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74E23" w14:textId="77777777" w:rsidR="009419FA" w:rsidRDefault="009419FA">
      <w:pPr>
        <w:pStyle w:val="Ttulo"/>
        <w:spacing w:line="276" w:lineRule="auto"/>
        <w:jc w:val="center"/>
        <w:rPr>
          <w:rFonts w:ascii="Arial" w:eastAsia="Noto Serif Light" w:hAnsi="Arial" w:cs="Noto Serif Light"/>
          <w:b/>
          <w:bCs/>
          <w:sz w:val="12"/>
          <w:szCs w:val="12"/>
        </w:rPr>
      </w:pPr>
    </w:p>
    <w:p w14:paraId="0F2D8410" w14:textId="752F4D3D" w:rsidR="009419FA" w:rsidRDefault="00B26239" w:rsidP="00FF5425">
      <w:pPr>
        <w:pStyle w:val="Ttulo"/>
        <w:spacing w:before="0" w:after="0" w:line="276" w:lineRule="auto"/>
        <w:jc w:val="center"/>
        <w:rPr>
          <w:rFonts w:ascii="Arial" w:eastAsia="Noto Serif Light" w:hAnsi="Arial" w:cs="Noto Serif Light"/>
          <w:b/>
          <w:bCs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sz w:val="22"/>
          <w:szCs w:val="22"/>
        </w:rPr>
        <w:t xml:space="preserve">PROJETO DE LEI Nº </w:t>
      </w:r>
      <w:bookmarkStart w:id="0" w:name="OLE_LINK3"/>
      <w:bookmarkStart w:id="1" w:name="OLE_LINK16"/>
      <w:bookmarkStart w:id="2" w:name="OLE_LINK11"/>
      <w:bookmarkStart w:id="3" w:name="OLE_LINK31"/>
      <w:bookmarkStart w:id="4" w:name="OLE_LINK4"/>
      <w:r w:rsidR="006565BA">
        <w:rPr>
          <w:rFonts w:ascii="Arial" w:eastAsia="Noto Serif Light" w:hAnsi="Arial" w:cs="Noto Serif Light"/>
          <w:b/>
          <w:bCs/>
          <w:sz w:val="22"/>
          <w:szCs w:val="22"/>
        </w:rPr>
        <w:t>85</w:t>
      </w:r>
      <w:r>
        <w:rPr>
          <w:rFonts w:ascii="Arial" w:eastAsia="Noto Serif Light" w:hAnsi="Arial" w:cs="Noto Serif Light"/>
          <w:b/>
          <w:bCs/>
          <w:sz w:val="22"/>
          <w:szCs w:val="22"/>
        </w:rPr>
        <w:t>/2026</w:t>
      </w:r>
    </w:p>
    <w:p w14:paraId="04E55852" w14:textId="77777777" w:rsidR="00FF5425" w:rsidRPr="00FF5425" w:rsidRDefault="00FF5425" w:rsidP="00FF5425">
      <w:pPr>
        <w:pStyle w:val="Corpodetexto"/>
      </w:pPr>
    </w:p>
    <w:tbl>
      <w:tblPr>
        <w:tblW w:w="6157" w:type="dxa"/>
        <w:tblInd w:w="31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7"/>
      </w:tblGrid>
      <w:tr w:rsidR="009419FA" w14:paraId="2E01E6FD" w14:textId="77777777">
        <w:trPr>
          <w:trHeight w:val="829"/>
        </w:trPr>
        <w:tc>
          <w:tcPr>
            <w:tcW w:w="6157" w:type="dxa"/>
          </w:tcPr>
          <w:p w14:paraId="7D4126A9" w14:textId="77777777" w:rsidR="009419FA" w:rsidRDefault="00B26239" w:rsidP="00FF5425">
            <w:pPr>
              <w:widowControl w:val="0"/>
              <w:spacing w:line="360" w:lineRule="auto"/>
              <w:jc w:val="both"/>
              <w:rPr>
                <w:rFonts w:ascii="Arial" w:eastAsia="Noto Serif Light" w:hAnsi="Arial" w:cs="Noto Serif Light"/>
                <w:b/>
                <w:bCs/>
                <w:sz w:val="22"/>
                <w:szCs w:val="22"/>
              </w:rPr>
            </w:pPr>
            <w:r>
              <w:rPr>
                <w:rFonts w:ascii="Arial" w:eastAsia="Noto Serif Light" w:hAnsi="Arial" w:cs="Noto Serif Light"/>
                <w:b/>
                <w:bCs/>
                <w:sz w:val="22"/>
                <w:szCs w:val="22"/>
              </w:rPr>
              <w:t>“AUTORIZA O PODER EXECUTIVO MUNICIPAL A ABRIR CRÉDITO SUPLEMENTAR NO ORÇAMENTO DO CORRENTE EXERCÍCIO.”</w:t>
            </w:r>
          </w:p>
          <w:p w14:paraId="60300A24" w14:textId="77777777" w:rsidR="00FF5425" w:rsidRDefault="00FF5425" w:rsidP="00FF5425">
            <w:pPr>
              <w:widowControl w:val="0"/>
              <w:spacing w:line="360" w:lineRule="auto"/>
              <w:jc w:val="both"/>
            </w:pPr>
          </w:p>
        </w:tc>
      </w:tr>
    </w:tbl>
    <w:p w14:paraId="1A073E92" w14:textId="77777777" w:rsidR="009419FA" w:rsidRDefault="00B26239" w:rsidP="00FF5425">
      <w:pPr>
        <w:spacing w:line="360" w:lineRule="auto"/>
        <w:jc w:val="both"/>
        <w:rPr>
          <w:rFonts w:ascii="Arial" w:eastAsia="Noto Serif Light" w:hAnsi="Arial" w:cs="Arial"/>
          <w:sz w:val="22"/>
          <w:szCs w:val="22"/>
        </w:rPr>
      </w:pPr>
      <w:r>
        <w:rPr>
          <w:rFonts w:ascii="Arial" w:eastAsia="Noto Serif Light" w:hAnsi="Arial" w:cs="Noto Serif Light"/>
          <w:b/>
          <w:sz w:val="22"/>
          <w:szCs w:val="22"/>
        </w:rPr>
        <w:tab/>
      </w:r>
      <w:r w:rsidRPr="00FF5425">
        <w:rPr>
          <w:rFonts w:ascii="Arial" w:eastAsia="Noto Serif Light" w:hAnsi="Arial" w:cs="Arial"/>
          <w:b/>
          <w:sz w:val="22"/>
          <w:szCs w:val="22"/>
        </w:rPr>
        <w:t>JERRI ADRIANI MENEGHETTI</w:t>
      </w:r>
      <w:r w:rsidRPr="00FF5425">
        <w:rPr>
          <w:rFonts w:ascii="Arial" w:eastAsia="Noto Serif Light" w:hAnsi="Arial" w:cs="Arial"/>
          <w:sz w:val="22"/>
          <w:szCs w:val="22"/>
        </w:rPr>
        <w:t>, Prefeito Municipal de Dois Irmãos, RS,</w:t>
      </w:r>
      <w:r w:rsidRPr="00FF5425">
        <w:rPr>
          <w:rFonts w:ascii="Arial" w:eastAsia="Noto Serif Light" w:hAnsi="Arial" w:cs="Arial"/>
          <w:b/>
          <w:sz w:val="22"/>
          <w:szCs w:val="22"/>
        </w:rPr>
        <w:t xml:space="preserve"> </w:t>
      </w:r>
      <w:r w:rsidRPr="00FF5425">
        <w:rPr>
          <w:rFonts w:ascii="Arial" w:eastAsia="Noto Serif Light" w:hAnsi="Arial" w:cs="Arial"/>
          <w:sz w:val="22"/>
          <w:szCs w:val="22"/>
        </w:rPr>
        <w:t>no uso das atribuições que me são conferidas por Lei Orgânica do Município, faço saber que a Câmara Municipal aprova e eu sanciono a seguinte:</w:t>
      </w:r>
    </w:p>
    <w:p w14:paraId="7465B304" w14:textId="77777777" w:rsidR="00FF5425" w:rsidRPr="00FF5425" w:rsidRDefault="00FF5425" w:rsidP="00FF5425">
      <w:pPr>
        <w:spacing w:line="360" w:lineRule="auto"/>
        <w:jc w:val="both"/>
        <w:rPr>
          <w:rFonts w:ascii="Arial" w:hAnsi="Arial" w:cs="Arial"/>
        </w:rPr>
      </w:pPr>
    </w:p>
    <w:p w14:paraId="22F82588" w14:textId="77777777" w:rsidR="009419FA" w:rsidRDefault="00B26239" w:rsidP="00FF5425">
      <w:pPr>
        <w:spacing w:line="360" w:lineRule="auto"/>
        <w:jc w:val="both"/>
        <w:rPr>
          <w:rFonts w:ascii="Arial" w:eastAsia="Noto Serif Light" w:hAnsi="Arial" w:cs="Arial"/>
          <w:b/>
          <w:bCs/>
          <w:sz w:val="22"/>
          <w:szCs w:val="22"/>
        </w:rPr>
      </w:pPr>
      <w:r w:rsidRPr="00FF5425">
        <w:rPr>
          <w:rFonts w:ascii="Arial" w:eastAsia="Noto Serif Light" w:hAnsi="Arial" w:cs="Arial"/>
          <w:sz w:val="22"/>
          <w:szCs w:val="22"/>
        </w:rPr>
        <w:tab/>
      </w:r>
      <w:r w:rsidRPr="00FF5425">
        <w:rPr>
          <w:rFonts w:ascii="Arial" w:eastAsia="Noto Serif Light" w:hAnsi="Arial" w:cs="Arial"/>
          <w:sz w:val="22"/>
          <w:szCs w:val="22"/>
        </w:rPr>
        <w:tab/>
      </w:r>
      <w:r w:rsidRPr="00FF5425">
        <w:rPr>
          <w:rFonts w:ascii="Arial" w:eastAsia="Noto Serif Light" w:hAnsi="Arial" w:cs="Arial"/>
          <w:sz w:val="22"/>
          <w:szCs w:val="22"/>
        </w:rPr>
        <w:tab/>
        <w:t xml:space="preserve">   </w:t>
      </w:r>
      <w:r w:rsidRPr="00FF5425">
        <w:rPr>
          <w:rFonts w:ascii="Arial" w:eastAsia="Noto Serif Light" w:hAnsi="Arial" w:cs="Arial"/>
          <w:sz w:val="22"/>
          <w:szCs w:val="22"/>
        </w:rPr>
        <w:tab/>
        <w:t xml:space="preserve">   </w:t>
      </w:r>
      <w:r w:rsidRPr="00FF5425">
        <w:rPr>
          <w:rFonts w:ascii="Arial" w:eastAsia="Noto Serif Light" w:hAnsi="Arial" w:cs="Arial"/>
          <w:sz w:val="22"/>
          <w:szCs w:val="22"/>
        </w:rPr>
        <w:tab/>
        <w:t xml:space="preserve">      </w:t>
      </w:r>
      <w:r w:rsidRPr="00FF5425">
        <w:rPr>
          <w:rFonts w:ascii="Arial" w:eastAsia="Noto Serif Light" w:hAnsi="Arial" w:cs="Arial"/>
          <w:b/>
          <w:bCs/>
          <w:sz w:val="22"/>
          <w:szCs w:val="22"/>
        </w:rPr>
        <w:t xml:space="preserve">  L E I:</w:t>
      </w:r>
    </w:p>
    <w:p w14:paraId="768E643A" w14:textId="77777777" w:rsidR="00FF5425" w:rsidRPr="00FF5425" w:rsidRDefault="00FF5425" w:rsidP="00FF5425">
      <w:pPr>
        <w:spacing w:line="360" w:lineRule="auto"/>
        <w:jc w:val="both"/>
        <w:rPr>
          <w:rFonts w:ascii="Arial" w:hAnsi="Arial" w:cs="Arial"/>
        </w:rPr>
      </w:pPr>
    </w:p>
    <w:p w14:paraId="74D8201F" w14:textId="764259FB" w:rsidR="000C06A3" w:rsidRPr="00FF5425" w:rsidRDefault="00B26239" w:rsidP="00FF5425">
      <w:pPr>
        <w:tabs>
          <w:tab w:val="left" w:pos="187"/>
        </w:tabs>
        <w:spacing w:line="360" w:lineRule="auto"/>
        <w:jc w:val="both"/>
        <w:rPr>
          <w:rFonts w:ascii="Arial" w:eastAsia="Noto Serif Light" w:hAnsi="Arial" w:cs="Arial"/>
          <w:sz w:val="22"/>
          <w:szCs w:val="22"/>
          <w:lang w:bidi="ar-SA"/>
        </w:rPr>
      </w:pPr>
      <w:r w:rsidRPr="00FF5425">
        <w:rPr>
          <w:rFonts w:ascii="Arial" w:hAnsi="Arial" w:cs="Arial"/>
          <w:sz w:val="22"/>
          <w:szCs w:val="22"/>
        </w:rPr>
        <w:tab/>
      </w:r>
      <w:r w:rsidRPr="00FF5425">
        <w:rPr>
          <w:rFonts w:ascii="Arial" w:hAnsi="Arial" w:cs="Arial"/>
          <w:sz w:val="22"/>
          <w:szCs w:val="22"/>
        </w:rPr>
        <w:tab/>
      </w:r>
      <w:r w:rsidRPr="00FF5425">
        <w:rPr>
          <w:rFonts w:ascii="Arial" w:hAnsi="Arial" w:cs="Arial"/>
          <w:b/>
          <w:bCs/>
          <w:sz w:val="22"/>
          <w:szCs w:val="22"/>
        </w:rPr>
        <w:t>Art. 1°</w:t>
      </w:r>
      <w:r w:rsidRPr="00FF5425">
        <w:rPr>
          <w:rFonts w:ascii="Arial" w:hAnsi="Arial" w:cs="Arial"/>
          <w:sz w:val="22"/>
          <w:szCs w:val="22"/>
        </w:rPr>
        <w:t xml:space="preserve"> </w:t>
      </w:r>
      <w:r w:rsidRPr="00FF5425">
        <w:rPr>
          <w:rFonts w:ascii="Arial" w:eastAsia="Noto Serif Light" w:hAnsi="Arial" w:cs="Arial"/>
          <w:sz w:val="22"/>
          <w:szCs w:val="22"/>
          <w:lang w:bidi="ar-SA"/>
        </w:rPr>
        <w:t xml:space="preserve">Fica o Poder Executivo Municipal autorizado a abrir crédito suplementar no Orçamento do Exercício de 2026, </w:t>
      </w:r>
      <w:r w:rsidR="000C06A3" w:rsidRPr="00FF5425">
        <w:rPr>
          <w:rFonts w:ascii="Arial" w:eastAsia="Noto Serif Light" w:hAnsi="Arial" w:cs="Arial"/>
          <w:sz w:val="22"/>
          <w:szCs w:val="22"/>
          <w:lang w:bidi="ar-SA"/>
        </w:rPr>
        <w:t xml:space="preserve">no montante de </w:t>
      </w:r>
      <w:r w:rsidR="006565BA" w:rsidRPr="006565BA">
        <w:rPr>
          <w:rFonts w:ascii="Arial" w:eastAsia="Noto Serif Light" w:hAnsi="Arial" w:cs="Arial"/>
          <w:sz w:val="22"/>
          <w:szCs w:val="22"/>
          <w:lang w:bidi="ar-SA"/>
        </w:rPr>
        <w:t>R$ 45.250,00 (quarenta e cinco mil, duzentos e cinquenta reais) na seguinte classificação orçamentária:</w:t>
      </w:r>
    </w:p>
    <w:p w14:paraId="225543D1" w14:textId="77777777" w:rsidR="000C06A3" w:rsidRPr="00FF5425" w:rsidRDefault="000C06A3" w:rsidP="00FF5425">
      <w:pPr>
        <w:tabs>
          <w:tab w:val="left" w:pos="187"/>
        </w:tabs>
        <w:spacing w:line="360" w:lineRule="auto"/>
        <w:jc w:val="both"/>
        <w:rPr>
          <w:rFonts w:ascii="Arial" w:eastAsia="Noto Serif Light" w:hAnsi="Arial" w:cs="Arial"/>
          <w:sz w:val="22"/>
          <w:szCs w:val="22"/>
          <w:lang w:bidi="ar-SA"/>
        </w:rPr>
      </w:pPr>
    </w:p>
    <w:p w14:paraId="6EF01389" w14:textId="77777777" w:rsidR="006565BA" w:rsidRP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eastAsia="Noto Serif Light" w:hAnsi="Arial" w:cs="Arial"/>
          <w:sz w:val="22"/>
          <w:szCs w:val="22"/>
          <w:lang w:bidi="ar-SA"/>
        </w:rPr>
      </w:pPr>
      <w:r w:rsidRPr="006565BA">
        <w:rPr>
          <w:rFonts w:ascii="Arial" w:eastAsia="Noto Serif Light" w:hAnsi="Arial" w:cs="Arial"/>
          <w:sz w:val="22"/>
          <w:szCs w:val="22"/>
          <w:lang w:bidi="ar-SA"/>
        </w:rPr>
        <w:t>10.002.0023.0691.0037.2170 Programa de Incentivo a Empresas</w:t>
      </w:r>
    </w:p>
    <w:p w14:paraId="0B2A69BB" w14:textId="70D236A0" w:rsidR="006565BA" w:rsidRP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eastAsia="Noto Serif Light" w:hAnsi="Arial" w:cs="Arial"/>
          <w:sz w:val="22"/>
          <w:szCs w:val="22"/>
          <w:lang w:bidi="ar-SA"/>
        </w:rPr>
      </w:pPr>
      <w:r w:rsidRPr="006565BA">
        <w:rPr>
          <w:rFonts w:ascii="Arial" w:eastAsia="Noto Serif Light" w:hAnsi="Arial" w:cs="Arial"/>
          <w:sz w:val="22"/>
          <w:szCs w:val="22"/>
          <w:lang w:bidi="ar-SA"/>
        </w:rPr>
        <w:t>3.3.3.90.39.00.00.00.00 Outros serviços de terceiros - PJ c/1376</w:t>
      </w:r>
      <w:r>
        <w:rPr>
          <w:rFonts w:ascii="Arial" w:eastAsia="Noto Serif Light" w:hAnsi="Arial" w:cs="Arial"/>
          <w:sz w:val="22"/>
          <w:szCs w:val="22"/>
          <w:lang w:bidi="ar-SA"/>
        </w:rPr>
        <w:t>___________</w:t>
      </w:r>
      <w:r w:rsidRPr="006565BA">
        <w:rPr>
          <w:rFonts w:ascii="Arial" w:eastAsia="Noto Serif Light" w:hAnsi="Arial" w:cs="Arial"/>
          <w:sz w:val="22"/>
          <w:szCs w:val="22"/>
          <w:lang w:bidi="ar-SA"/>
        </w:rPr>
        <w:t>R$ 45.250,00</w:t>
      </w:r>
    </w:p>
    <w:p w14:paraId="1DE88040" w14:textId="7526E141" w:rsidR="000C06A3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eastAsia="Noto Serif Light" w:hAnsi="Arial" w:cs="Arial"/>
          <w:sz w:val="22"/>
          <w:szCs w:val="22"/>
          <w:lang w:bidi="ar-SA"/>
        </w:rPr>
      </w:pPr>
      <w:r w:rsidRPr="006565BA">
        <w:rPr>
          <w:rFonts w:ascii="Arial" w:eastAsia="Noto Serif Light" w:hAnsi="Arial" w:cs="Arial"/>
          <w:sz w:val="22"/>
          <w:szCs w:val="22"/>
          <w:lang w:bidi="ar-SA"/>
        </w:rPr>
        <w:t>1.500.0001 Livre Impostos</w:t>
      </w:r>
    </w:p>
    <w:p w14:paraId="044F8E8C" w14:textId="77777777" w:rsidR="006565BA" w:rsidRPr="00FF5425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eastAsia="Noto Serif Light" w:hAnsi="Arial" w:cs="Arial"/>
          <w:sz w:val="22"/>
          <w:szCs w:val="22"/>
          <w:lang w:bidi="ar-SA"/>
        </w:rPr>
      </w:pPr>
    </w:p>
    <w:p w14:paraId="1022942B" w14:textId="77777777" w:rsidR="000C06A3" w:rsidRPr="00FF5425" w:rsidRDefault="00B26239" w:rsidP="00FF5425">
      <w:pPr>
        <w:tabs>
          <w:tab w:val="left" w:pos="18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5425">
        <w:rPr>
          <w:rFonts w:ascii="Arial" w:eastAsia="Noto Serif Light" w:hAnsi="Arial" w:cs="Arial"/>
          <w:b/>
          <w:bCs/>
          <w:sz w:val="22"/>
          <w:szCs w:val="22"/>
          <w:lang w:bidi="ar-SA"/>
        </w:rPr>
        <w:tab/>
      </w:r>
      <w:r w:rsidRPr="00FF5425">
        <w:rPr>
          <w:rFonts w:ascii="Arial" w:eastAsia="Noto Serif Light" w:hAnsi="Arial" w:cs="Arial"/>
          <w:b/>
          <w:bCs/>
          <w:sz w:val="22"/>
          <w:szCs w:val="22"/>
          <w:lang w:bidi="ar-SA"/>
        </w:rPr>
        <w:tab/>
        <w:t>Art. 2</w:t>
      </w:r>
      <w:r w:rsidRPr="00FF5425">
        <w:rPr>
          <w:rFonts w:ascii="Arial" w:hAnsi="Arial" w:cs="Arial"/>
          <w:b/>
          <w:bCs/>
          <w:sz w:val="22"/>
          <w:szCs w:val="22"/>
        </w:rPr>
        <w:t>º</w:t>
      </w:r>
      <w:r w:rsidRPr="00FF5425">
        <w:rPr>
          <w:rFonts w:ascii="Arial" w:hAnsi="Arial" w:cs="Arial"/>
          <w:sz w:val="22"/>
          <w:szCs w:val="22"/>
        </w:rPr>
        <w:t xml:space="preserve"> </w:t>
      </w:r>
      <w:r w:rsidR="000C06A3" w:rsidRPr="00FF5425">
        <w:rPr>
          <w:rFonts w:ascii="Arial" w:hAnsi="Arial" w:cs="Arial"/>
          <w:sz w:val="22"/>
          <w:szCs w:val="22"/>
        </w:rPr>
        <w:t>Servirá de recurso para a cobertura de que trata o artigo anterior, a redução da seguinte dotação orçamentária:</w:t>
      </w:r>
    </w:p>
    <w:p w14:paraId="199AE37B" w14:textId="77777777" w:rsidR="000C06A3" w:rsidRPr="00FF5425" w:rsidRDefault="000C06A3" w:rsidP="00FF5425">
      <w:pPr>
        <w:tabs>
          <w:tab w:val="left" w:pos="18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B93AC13" w14:textId="77777777" w:rsidR="006565BA" w:rsidRP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6565BA">
        <w:rPr>
          <w:rFonts w:ascii="Arial" w:hAnsi="Arial" w:cs="Arial"/>
          <w:sz w:val="22"/>
          <w:szCs w:val="22"/>
        </w:rPr>
        <w:t>10.003.0023.0122.0037.2175 Departamento de Tecnologia e Inovação</w:t>
      </w:r>
    </w:p>
    <w:p w14:paraId="4B3D29CC" w14:textId="35B9524A" w:rsidR="006565BA" w:rsidRP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6565BA">
        <w:rPr>
          <w:rFonts w:ascii="Arial" w:hAnsi="Arial" w:cs="Arial"/>
          <w:sz w:val="22"/>
          <w:szCs w:val="22"/>
        </w:rPr>
        <w:t>3.3.1.90.04.00.00.00.00 Contratação por tempo determinado c/1391</w:t>
      </w:r>
      <w:r>
        <w:rPr>
          <w:rFonts w:ascii="Arial" w:hAnsi="Arial" w:cs="Arial"/>
          <w:sz w:val="22"/>
          <w:szCs w:val="22"/>
        </w:rPr>
        <w:t>_________</w:t>
      </w:r>
      <w:r w:rsidRPr="006565BA">
        <w:rPr>
          <w:rFonts w:ascii="Arial" w:hAnsi="Arial" w:cs="Arial"/>
          <w:sz w:val="22"/>
          <w:szCs w:val="22"/>
        </w:rPr>
        <w:t>R$ 1.000,00</w:t>
      </w:r>
    </w:p>
    <w:p w14:paraId="0479493C" w14:textId="5F646CAE" w:rsidR="006565BA" w:rsidRP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6565BA">
        <w:rPr>
          <w:rFonts w:ascii="Arial" w:hAnsi="Arial" w:cs="Arial"/>
          <w:sz w:val="22"/>
          <w:szCs w:val="22"/>
        </w:rPr>
        <w:t>3.3.1.90.11.00.00.00.00 Vencimentos e vantagens fixas c/1392</w:t>
      </w:r>
      <w:r>
        <w:rPr>
          <w:rFonts w:ascii="Arial" w:hAnsi="Arial" w:cs="Arial"/>
          <w:sz w:val="22"/>
          <w:szCs w:val="22"/>
        </w:rPr>
        <w:t>____________</w:t>
      </w:r>
      <w:r w:rsidRPr="006565BA">
        <w:rPr>
          <w:rFonts w:ascii="Arial" w:hAnsi="Arial" w:cs="Arial"/>
          <w:sz w:val="22"/>
          <w:szCs w:val="22"/>
        </w:rPr>
        <w:t>R$ 38.150,00</w:t>
      </w:r>
    </w:p>
    <w:p w14:paraId="3BFB3945" w14:textId="4E1C2C58" w:rsidR="006565BA" w:rsidRP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6565BA">
        <w:rPr>
          <w:rFonts w:ascii="Arial" w:hAnsi="Arial" w:cs="Arial"/>
          <w:sz w:val="22"/>
          <w:szCs w:val="22"/>
        </w:rPr>
        <w:t>3.3.1.90.13.00.00.00.00 Obrigações patronais c/1393</w:t>
      </w:r>
      <w:r>
        <w:rPr>
          <w:rFonts w:ascii="Arial" w:hAnsi="Arial" w:cs="Arial"/>
          <w:sz w:val="22"/>
          <w:szCs w:val="22"/>
        </w:rPr>
        <w:t>_____________________</w:t>
      </w:r>
      <w:r w:rsidRPr="006565BA">
        <w:rPr>
          <w:rFonts w:ascii="Arial" w:hAnsi="Arial" w:cs="Arial"/>
          <w:sz w:val="22"/>
          <w:szCs w:val="22"/>
        </w:rPr>
        <w:t>R$ 1.000,00</w:t>
      </w:r>
    </w:p>
    <w:p w14:paraId="2FD0E7EE" w14:textId="5831A048" w:rsidR="006565BA" w:rsidRP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6565BA">
        <w:rPr>
          <w:rFonts w:ascii="Arial" w:hAnsi="Arial" w:cs="Arial"/>
          <w:sz w:val="22"/>
          <w:szCs w:val="22"/>
        </w:rPr>
        <w:t>3.3.1.90.16.00.00.00.00 Outras despesas variáveis - pessoal civil c/1394</w:t>
      </w:r>
      <w:r>
        <w:rPr>
          <w:rFonts w:ascii="Arial" w:hAnsi="Arial" w:cs="Arial"/>
          <w:sz w:val="22"/>
          <w:szCs w:val="22"/>
        </w:rPr>
        <w:t>_______</w:t>
      </w:r>
      <w:r w:rsidRPr="006565BA">
        <w:rPr>
          <w:rFonts w:ascii="Arial" w:hAnsi="Arial" w:cs="Arial"/>
          <w:sz w:val="22"/>
          <w:szCs w:val="22"/>
        </w:rPr>
        <w:t>R$ 500,00</w:t>
      </w:r>
    </w:p>
    <w:p w14:paraId="7C5E6375" w14:textId="66BB6878" w:rsidR="006565BA" w:rsidRP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6565BA">
        <w:rPr>
          <w:rFonts w:ascii="Arial" w:hAnsi="Arial" w:cs="Arial"/>
          <w:sz w:val="22"/>
          <w:szCs w:val="22"/>
        </w:rPr>
        <w:t>3.3.1.90.04.00.00.00.00 Indenizações e restituições c/1395</w:t>
      </w:r>
      <w:r>
        <w:rPr>
          <w:rFonts w:ascii="Arial" w:hAnsi="Arial" w:cs="Arial"/>
          <w:sz w:val="22"/>
          <w:szCs w:val="22"/>
        </w:rPr>
        <w:t>__________________</w:t>
      </w:r>
      <w:r w:rsidRPr="006565BA">
        <w:rPr>
          <w:rFonts w:ascii="Arial" w:hAnsi="Arial" w:cs="Arial"/>
          <w:sz w:val="22"/>
          <w:szCs w:val="22"/>
        </w:rPr>
        <w:t>R$ 100,00</w:t>
      </w:r>
    </w:p>
    <w:p w14:paraId="4C1A8314" w14:textId="7CB93769" w:rsidR="006565BA" w:rsidRP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6565BA">
        <w:rPr>
          <w:rFonts w:ascii="Arial" w:hAnsi="Arial" w:cs="Arial"/>
          <w:sz w:val="22"/>
          <w:szCs w:val="22"/>
        </w:rPr>
        <w:t>3.3.1.91.13.00.00.00.00 Contribuições patronais c/1396</w:t>
      </w:r>
      <w:r>
        <w:rPr>
          <w:rFonts w:ascii="Arial" w:hAnsi="Arial" w:cs="Arial"/>
          <w:sz w:val="22"/>
          <w:szCs w:val="22"/>
        </w:rPr>
        <w:t>___________________</w:t>
      </w:r>
      <w:r w:rsidRPr="006565BA">
        <w:rPr>
          <w:rFonts w:ascii="Arial" w:hAnsi="Arial" w:cs="Arial"/>
          <w:sz w:val="22"/>
          <w:szCs w:val="22"/>
        </w:rPr>
        <w:t>R$ 1.000,00</w:t>
      </w:r>
    </w:p>
    <w:p w14:paraId="30236E9B" w14:textId="74D7C431" w:rsidR="006565BA" w:rsidRP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6565BA">
        <w:rPr>
          <w:rFonts w:ascii="Arial" w:hAnsi="Arial" w:cs="Arial"/>
          <w:sz w:val="22"/>
          <w:szCs w:val="22"/>
        </w:rPr>
        <w:t>3.3.3.50.41.00.00.00.00 Contribuições c/1397</w:t>
      </w:r>
      <w:r>
        <w:rPr>
          <w:rFonts w:ascii="Arial" w:hAnsi="Arial" w:cs="Arial"/>
          <w:sz w:val="22"/>
          <w:szCs w:val="22"/>
        </w:rPr>
        <w:t>____________________________</w:t>
      </w:r>
      <w:r w:rsidRPr="006565BA">
        <w:rPr>
          <w:rFonts w:ascii="Arial" w:hAnsi="Arial" w:cs="Arial"/>
          <w:sz w:val="22"/>
          <w:szCs w:val="22"/>
        </w:rPr>
        <w:t>R$ 500,00</w:t>
      </w:r>
    </w:p>
    <w:p w14:paraId="5A571011" w14:textId="22DA8D2D" w:rsidR="006565BA" w:rsidRP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6565BA">
        <w:rPr>
          <w:rFonts w:ascii="Arial" w:hAnsi="Arial" w:cs="Arial"/>
          <w:sz w:val="22"/>
          <w:szCs w:val="22"/>
        </w:rPr>
        <w:t>3.3.3.50.43.00.00.00.00 Subvenções Sociais c/1398</w:t>
      </w:r>
      <w:r>
        <w:rPr>
          <w:rFonts w:ascii="Arial" w:hAnsi="Arial" w:cs="Arial"/>
          <w:sz w:val="22"/>
          <w:szCs w:val="22"/>
        </w:rPr>
        <w:t>_______________________</w:t>
      </w:r>
      <w:r w:rsidRPr="006565BA">
        <w:rPr>
          <w:rFonts w:ascii="Arial" w:hAnsi="Arial" w:cs="Arial"/>
          <w:sz w:val="22"/>
          <w:szCs w:val="22"/>
        </w:rPr>
        <w:t>R$ 500,00</w:t>
      </w:r>
    </w:p>
    <w:p w14:paraId="59103B42" w14:textId="49C952BD" w:rsidR="006565BA" w:rsidRP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6565BA">
        <w:rPr>
          <w:rFonts w:ascii="Arial" w:hAnsi="Arial" w:cs="Arial"/>
          <w:sz w:val="22"/>
          <w:szCs w:val="22"/>
        </w:rPr>
        <w:t>3.3.3.90.08.00.00.00.00 Outros benefícios assistenciais do servidor c/1399</w:t>
      </w:r>
      <w:r>
        <w:rPr>
          <w:rFonts w:ascii="Arial" w:hAnsi="Arial" w:cs="Arial"/>
          <w:sz w:val="22"/>
          <w:szCs w:val="22"/>
        </w:rPr>
        <w:t>____</w:t>
      </w:r>
      <w:r w:rsidRPr="006565BA">
        <w:rPr>
          <w:rFonts w:ascii="Arial" w:hAnsi="Arial" w:cs="Arial"/>
          <w:sz w:val="22"/>
          <w:szCs w:val="22"/>
        </w:rPr>
        <w:t>R$ 1.000,00</w:t>
      </w:r>
    </w:p>
    <w:p w14:paraId="51D139D9" w14:textId="77777777" w:rsid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</w:p>
    <w:p w14:paraId="71CE00B5" w14:textId="77777777" w:rsid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</w:p>
    <w:p w14:paraId="5EBE4012" w14:textId="17F88EAA" w:rsidR="006565BA" w:rsidRP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6565BA">
        <w:rPr>
          <w:rFonts w:ascii="Arial" w:hAnsi="Arial" w:cs="Arial"/>
          <w:sz w:val="22"/>
          <w:szCs w:val="22"/>
        </w:rPr>
        <w:t>3.3.3.90.36.00.00.00.00 Outros serviços de terceiros PF c/1404</w:t>
      </w:r>
      <w:r>
        <w:rPr>
          <w:rFonts w:ascii="Arial" w:hAnsi="Arial" w:cs="Arial"/>
          <w:sz w:val="22"/>
          <w:szCs w:val="22"/>
        </w:rPr>
        <w:t>______________</w:t>
      </w:r>
      <w:r w:rsidRPr="006565BA">
        <w:rPr>
          <w:rFonts w:ascii="Arial" w:hAnsi="Arial" w:cs="Arial"/>
          <w:sz w:val="22"/>
          <w:szCs w:val="22"/>
        </w:rPr>
        <w:t>R$ 500,00</w:t>
      </w:r>
    </w:p>
    <w:p w14:paraId="43ACDE5C" w14:textId="2372A783" w:rsidR="006565BA" w:rsidRP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6565BA">
        <w:rPr>
          <w:rFonts w:ascii="Arial" w:hAnsi="Arial" w:cs="Arial"/>
          <w:sz w:val="22"/>
          <w:szCs w:val="22"/>
        </w:rPr>
        <w:t>3.3.3.90.40.00.00.00.00 Serviços de tecnologia da informação e comi. PJ c/1406</w:t>
      </w:r>
      <w:r>
        <w:rPr>
          <w:rFonts w:ascii="Arial" w:hAnsi="Arial" w:cs="Arial"/>
          <w:sz w:val="22"/>
          <w:szCs w:val="22"/>
        </w:rPr>
        <w:t>___________________________________________________________</w:t>
      </w:r>
      <w:r w:rsidRPr="006565BA">
        <w:rPr>
          <w:rFonts w:ascii="Arial" w:hAnsi="Arial" w:cs="Arial"/>
          <w:sz w:val="22"/>
          <w:szCs w:val="22"/>
        </w:rPr>
        <w:t>R$ 500,00</w:t>
      </w:r>
    </w:p>
    <w:p w14:paraId="59DB57DF" w14:textId="3EC51362" w:rsidR="006565BA" w:rsidRPr="006565BA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6565BA">
        <w:rPr>
          <w:rFonts w:ascii="Arial" w:hAnsi="Arial" w:cs="Arial"/>
          <w:sz w:val="22"/>
          <w:szCs w:val="22"/>
        </w:rPr>
        <w:t>3.3.3.90.47.00.00.00.00 Obrigações tributárias e contributivas c/1408</w:t>
      </w:r>
      <w:r>
        <w:rPr>
          <w:rFonts w:ascii="Arial" w:hAnsi="Arial" w:cs="Arial"/>
          <w:sz w:val="22"/>
          <w:szCs w:val="22"/>
        </w:rPr>
        <w:t>__________</w:t>
      </w:r>
      <w:r w:rsidRPr="006565BA">
        <w:rPr>
          <w:rFonts w:ascii="Arial" w:hAnsi="Arial" w:cs="Arial"/>
          <w:sz w:val="22"/>
          <w:szCs w:val="22"/>
        </w:rPr>
        <w:t>R$ 500,00</w:t>
      </w:r>
    </w:p>
    <w:p w14:paraId="66FC832A" w14:textId="7BD32D57" w:rsidR="000C06A3" w:rsidRPr="00FF5425" w:rsidRDefault="006565BA" w:rsidP="006565BA">
      <w:pPr>
        <w:tabs>
          <w:tab w:val="left" w:pos="187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6565BA">
        <w:rPr>
          <w:rFonts w:ascii="Arial" w:hAnsi="Arial" w:cs="Arial"/>
          <w:sz w:val="22"/>
          <w:szCs w:val="22"/>
        </w:rPr>
        <w:t xml:space="preserve">1.500.0001 Recurso Livre </w:t>
      </w:r>
      <w:r>
        <w:rPr>
          <w:rFonts w:ascii="Arial" w:hAnsi="Arial" w:cs="Arial"/>
          <w:sz w:val="22"/>
          <w:szCs w:val="22"/>
        </w:rPr>
        <w:t>–</w:t>
      </w:r>
      <w:r w:rsidRPr="006565BA">
        <w:rPr>
          <w:rFonts w:ascii="Arial" w:hAnsi="Arial" w:cs="Arial"/>
          <w:sz w:val="22"/>
          <w:szCs w:val="22"/>
        </w:rPr>
        <w:t xml:space="preserve"> Impostos</w:t>
      </w:r>
      <w:r>
        <w:rPr>
          <w:rFonts w:ascii="Arial" w:hAnsi="Arial" w:cs="Arial"/>
          <w:sz w:val="22"/>
          <w:szCs w:val="22"/>
        </w:rPr>
        <w:t>.</w:t>
      </w:r>
    </w:p>
    <w:p w14:paraId="29DEFB41" w14:textId="77777777" w:rsidR="000C06A3" w:rsidRPr="00FF5425" w:rsidRDefault="000C06A3" w:rsidP="00FF5425">
      <w:pPr>
        <w:tabs>
          <w:tab w:val="left" w:pos="18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82EB924" w14:textId="391F1F68" w:rsidR="00FF5425" w:rsidRDefault="00B26239" w:rsidP="006565BA">
      <w:pPr>
        <w:tabs>
          <w:tab w:val="left" w:pos="675"/>
        </w:tabs>
        <w:spacing w:line="360" w:lineRule="auto"/>
        <w:jc w:val="both"/>
        <w:rPr>
          <w:rFonts w:ascii="Arial" w:eastAsia="Noto Serif Light" w:hAnsi="Arial" w:cs="Arial"/>
          <w:sz w:val="22"/>
          <w:szCs w:val="22"/>
          <w:lang w:val="pt-PT"/>
        </w:rPr>
      </w:pPr>
      <w:r w:rsidRPr="00FF5425">
        <w:rPr>
          <w:rFonts w:ascii="Arial" w:eastAsia="Noto Serif Light" w:hAnsi="Arial" w:cs="Arial"/>
          <w:b/>
          <w:bCs/>
          <w:sz w:val="22"/>
          <w:szCs w:val="22"/>
        </w:rPr>
        <w:tab/>
        <w:t>Art. 3º</w:t>
      </w:r>
      <w:r w:rsidRPr="00FF5425">
        <w:rPr>
          <w:rFonts w:ascii="Arial" w:eastAsia="Noto Serif Light" w:hAnsi="Arial" w:cs="Arial"/>
          <w:sz w:val="22"/>
          <w:szCs w:val="22"/>
        </w:rPr>
        <w:t xml:space="preserve"> </w:t>
      </w:r>
      <w:r w:rsidR="00FF5425" w:rsidRPr="00FF5425">
        <w:rPr>
          <w:rFonts w:ascii="Arial" w:eastAsia="Noto Serif Light" w:hAnsi="Arial" w:cs="Arial"/>
          <w:sz w:val="22"/>
          <w:szCs w:val="22"/>
          <w:lang w:val="pt-PT"/>
        </w:rPr>
        <w:t xml:space="preserve">Fica o Poder Executivo Municipal autorizado a abrir crédito suplementar no Orçamento do Exercício de 2026, no montante de </w:t>
      </w:r>
      <w:r w:rsidR="006565BA" w:rsidRPr="006565BA">
        <w:rPr>
          <w:rFonts w:ascii="Arial" w:eastAsia="Noto Serif Light" w:hAnsi="Arial" w:cs="Arial"/>
          <w:sz w:val="22"/>
          <w:szCs w:val="22"/>
          <w:lang w:val="pt-PT"/>
        </w:rPr>
        <w:t>R$ 10.650,00 (dez mil seiscentos e cinquenta reais) na seguinte classificação orçamentária:</w:t>
      </w:r>
    </w:p>
    <w:p w14:paraId="1D573CB3" w14:textId="77777777" w:rsidR="006565BA" w:rsidRDefault="006565BA" w:rsidP="006565BA">
      <w:pPr>
        <w:tabs>
          <w:tab w:val="left" w:pos="675"/>
        </w:tabs>
        <w:spacing w:line="360" w:lineRule="auto"/>
        <w:jc w:val="both"/>
        <w:rPr>
          <w:rFonts w:ascii="Arial" w:eastAsia="Noto Serif Light" w:hAnsi="Arial" w:cs="Arial"/>
          <w:sz w:val="22"/>
          <w:szCs w:val="22"/>
          <w:lang w:val="pt-PT"/>
        </w:rPr>
      </w:pPr>
    </w:p>
    <w:p w14:paraId="45F1FADB" w14:textId="77777777" w:rsidR="006565BA" w:rsidRPr="006565BA" w:rsidRDefault="006565BA" w:rsidP="006565BA">
      <w:pPr>
        <w:tabs>
          <w:tab w:val="left" w:pos="675"/>
        </w:tabs>
        <w:spacing w:line="360" w:lineRule="auto"/>
        <w:ind w:left="709"/>
        <w:jc w:val="both"/>
        <w:rPr>
          <w:rFonts w:ascii="Arial" w:eastAsia="Noto Serif Light" w:hAnsi="Arial" w:cs="Arial"/>
          <w:sz w:val="22"/>
          <w:szCs w:val="22"/>
          <w:lang w:val="pt-PT"/>
        </w:rPr>
      </w:pPr>
      <w:r w:rsidRPr="006565BA">
        <w:rPr>
          <w:rFonts w:ascii="Arial" w:eastAsia="Noto Serif Light" w:hAnsi="Arial" w:cs="Arial"/>
          <w:sz w:val="22"/>
          <w:szCs w:val="22"/>
          <w:lang w:val="pt-PT"/>
        </w:rPr>
        <w:t>05.001.0028.0846.0000.2128 Encargos Especiais</w:t>
      </w:r>
    </w:p>
    <w:p w14:paraId="6F317F7E" w14:textId="7941B6E2" w:rsidR="006565BA" w:rsidRPr="006565BA" w:rsidRDefault="006565BA" w:rsidP="006565BA">
      <w:pPr>
        <w:tabs>
          <w:tab w:val="left" w:pos="675"/>
        </w:tabs>
        <w:spacing w:line="360" w:lineRule="auto"/>
        <w:ind w:left="709"/>
        <w:jc w:val="both"/>
        <w:rPr>
          <w:rFonts w:ascii="Arial" w:eastAsia="Noto Serif Light" w:hAnsi="Arial" w:cs="Arial"/>
          <w:sz w:val="22"/>
          <w:szCs w:val="22"/>
          <w:lang w:val="pt-PT"/>
        </w:rPr>
      </w:pPr>
      <w:r w:rsidRPr="006565BA">
        <w:rPr>
          <w:rFonts w:ascii="Arial" w:eastAsia="Noto Serif Light" w:hAnsi="Arial" w:cs="Arial"/>
          <w:sz w:val="22"/>
          <w:szCs w:val="22"/>
          <w:lang w:val="pt-PT"/>
        </w:rPr>
        <w:t>3.3.3.90.92.00.00.00.00 Despesas de exercícios anteriores</w:t>
      </w:r>
      <w:r>
        <w:rPr>
          <w:rFonts w:ascii="Arial" w:eastAsia="Noto Serif Light" w:hAnsi="Arial" w:cs="Arial"/>
          <w:sz w:val="22"/>
          <w:szCs w:val="22"/>
          <w:lang w:val="pt-PT"/>
        </w:rPr>
        <w:t>_______________</w:t>
      </w:r>
      <w:r w:rsidRPr="006565BA">
        <w:rPr>
          <w:rFonts w:ascii="Arial" w:eastAsia="Noto Serif Light" w:hAnsi="Arial" w:cs="Arial"/>
          <w:sz w:val="22"/>
          <w:szCs w:val="22"/>
          <w:lang w:val="pt-PT"/>
        </w:rPr>
        <w:t>R$ 10.650,00</w:t>
      </w:r>
    </w:p>
    <w:p w14:paraId="7869C801" w14:textId="58F5001B" w:rsidR="00FF5425" w:rsidRDefault="006565BA" w:rsidP="006565BA">
      <w:pPr>
        <w:tabs>
          <w:tab w:val="left" w:pos="675"/>
        </w:tabs>
        <w:spacing w:line="360" w:lineRule="auto"/>
        <w:ind w:left="709"/>
        <w:jc w:val="both"/>
        <w:rPr>
          <w:rFonts w:ascii="Arial" w:eastAsia="Noto Serif Light" w:hAnsi="Arial" w:cs="Arial"/>
          <w:b/>
          <w:bCs/>
          <w:sz w:val="22"/>
          <w:szCs w:val="22"/>
        </w:rPr>
      </w:pPr>
      <w:r w:rsidRPr="006565BA">
        <w:rPr>
          <w:rFonts w:ascii="Arial" w:eastAsia="Noto Serif Light" w:hAnsi="Arial" w:cs="Arial"/>
          <w:sz w:val="22"/>
          <w:szCs w:val="22"/>
          <w:lang w:val="pt-PT"/>
        </w:rPr>
        <w:t>2.500.0001 Livre Impostos</w:t>
      </w:r>
      <w:r w:rsidR="00FF5425">
        <w:rPr>
          <w:rFonts w:ascii="Arial" w:eastAsia="Noto Serif Light" w:hAnsi="Arial" w:cs="Arial"/>
          <w:b/>
          <w:bCs/>
          <w:sz w:val="22"/>
          <w:szCs w:val="22"/>
        </w:rPr>
        <w:tab/>
      </w:r>
    </w:p>
    <w:p w14:paraId="6F7F6B4F" w14:textId="77777777" w:rsidR="006565BA" w:rsidRDefault="006565BA" w:rsidP="006565BA">
      <w:pPr>
        <w:tabs>
          <w:tab w:val="left" w:pos="675"/>
        </w:tabs>
        <w:spacing w:line="360" w:lineRule="auto"/>
        <w:ind w:left="709"/>
        <w:jc w:val="both"/>
        <w:rPr>
          <w:rFonts w:ascii="Arial" w:eastAsia="Noto Serif Light" w:hAnsi="Arial" w:cs="Arial"/>
          <w:b/>
          <w:bCs/>
          <w:sz w:val="22"/>
          <w:szCs w:val="22"/>
        </w:rPr>
      </w:pPr>
    </w:p>
    <w:p w14:paraId="7F747B4A" w14:textId="0D2AD862" w:rsidR="00FF5425" w:rsidRPr="00FF5425" w:rsidRDefault="00FF5425" w:rsidP="00FF5425">
      <w:pPr>
        <w:tabs>
          <w:tab w:val="left" w:pos="675"/>
        </w:tabs>
        <w:spacing w:line="360" w:lineRule="auto"/>
        <w:jc w:val="both"/>
        <w:rPr>
          <w:rFonts w:ascii="Arial" w:eastAsia="Noto Serif Light" w:hAnsi="Arial" w:cs="Arial"/>
          <w:sz w:val="22"/>
          <w:szCs w:val="22"/>
          <w:lang w:val="pt-PT"/>
        </w:rPr>
      </w:pPr>
      <w:r>
        <w:rPr>
          <w:rFonts w:ascii="Arial" w:eastAsia="Noto Serif Light" w:hAnsi="Arial" w:cs="Arial"/>
          <w:b/>
          <w:bCs/>
          <w:sz w:val="22"/>
          <w:szCs w:val="22"/>
        </w:rPr>
        <w:tab/>
      </w:r>
      <w:r w:rsidRPr="00FF5425">
        <w:rPr>
          <w:rFonts w:ascii="Arial" w:eastAsia="Noto Serif Light" w:hAnsi="Arial" w:cs="Arial"/>
          <w:b/>
          <w:bCs/>
          <w:sz w:val="22"/>
          <w:szCs w:val="22"/>
        </w:rPr>
        <w:t xml:space="preserve">Art. </w:t>
      </w:r>
      <w:r>
        <w:rPr>
          <w:rFonts w:ascii="Arial" w:eastAsia="Noto Serif Light" w:hAnsi="Arial" w:cs="Arial"/>
          <w:b/>
          <w:bCs/>
          <w:sz w:val="22"/>
          <w:szCs w:val="22"/>
        </w:rPr>
        <w:t>4</w:t>
      </w:r>
      <w:r w:rsidRPr="00FF5425">
        <w:rPr>
          <w:rFonts w:ascii="Arial" w:eastAsia="Noto Serif Light" w:hAnsi="Arial" w:cs="Arial"/>
          <w:b/>
          <w:bCs/>
          <w:sz w:val="22"/>
          <w:szCs w:val="22"/>
        </w:rPr>
        <w:t>º</w:t>
      </w:r>
      <w:r w:rsidRPr="00FF5425">
        <w:rPr>
          <w:rFonts w:ascii="Arial" w:eastAsia="Noto Serif Light" w:hAnsi="Arial" w:cs="Arial"/>
          <w:sz w:val="22"/>
          <w:szCs w:val="22"/>
        </w:rPr>
        <w:t xml:space="preserve"> </w:t>
      </w:r>
      <w:r w:rsidRPr="00FF5425">
        <w:rPr>
          <w:rFonts w:ascii="Arial" w:eastAsia="Noto Serif Light" w:hAnsi="Arial" w:cs="Arial"/>
          <w:sz w:val="22"/>
          <w:szCs w:val="22"/>
          <w:lang w:val="pt-PT"/>
        </w:rPr>
        <w:t>Servirá de recurso para a cobertura de que trata o artigo anterior, a redução da seguinte dotação orçamentária:</w:t>
      </w:r>
    </w:p>
    <w:p w14:paraId="32AAC6C3" w14:textId="77777777" w:rsidR="00FF5425" w:rsidRPr="00FF5425" w:rsidRDefault="00FF5425" w:rsidP="00FF5425">
      <w:pPr>
        <w:tabs>
          <w:tab w:val="left" w:pos="675"/>
        </w:tabs>
        <w:spacing w:line="360" w:lineRule="auto"/>
        <w:ind w:left="709"/>
        <w:jc w:val="both"/>
        <w:rPr>
          <w:rFonts w:ascii="Arial" w:eastAsia="Noto Serif Light" w:hAnsi="Arial" w:cs="Arial"/>
          <w:sz w:val="22"/>
          <w:szCs w:val="22"/>
          <w:lang w:val="pt-PT"/>
        </w:rPr>
      </w:pPr>
    </w:p>
    <w:p w14:paraId="64AF19F9" w14:textId="77777777" w:rsidR="006565BA" w:rsidRPr="006565BA" w:rsidRDefault="006565BA" w:rsidP="006565BA">
      <w:pPr>
        <w:tabs>
          <w:tab w:val="left" w:pos="675"/>
        </w:tabs>
        <w:spacing w:line="360" w:lineRule="auto"/>
        <w:ind w:left="709"/>
        <w:jc w:val="both"/>
        <w:rPr>
          <w:rFonts w:ascii="Arial" w:eastAsia="Noto Serif Light" w:hAnsi="Arial" w:cs="Arial"/>
          <w:sz w:val="22"/>
          <w:szCs w:val="22"/>
          <w:lang w:val="pt-PT"/>
        </w:rPr>
      </w:pPr>
      <w:r w:rsidRPr="006565BA">
        <w:rPr>
          <w:rFonts w:ascii="Arial" w:eastAsia="Noto Serif Light" w:hAnsi="Arial" w:cs="Arial"/>
          <w:sz w:val="22"/>
          <w:szCs w:val="22"/>
          <w:lang w:val="pt-PT"/>
        </w:rPr>
        <w:t>04.001.0004.0127.0013.2082 Concessão da Outorga Onerosa</w:t>
      </w:r>
    </w:p>
    <w:p w14:paraId="2C844824" w14:textId="342F298F" w:rsidR="006565BA" w:rsidRPr="006565BA" w:rsidRDefault="006565BA" w:rsidP="006565BA">
      <w:pPr>
        <w:tabs>
          <w:tab w:val="left" w:pos="675"/>
        </w:tabs>
        <w:spacing w:line="360" w:lineRule="auto"/>
        <w:ind w:left="709"/>
        <w:jc w:val="both"/>
        <w:rPr>
          <w:rFonts w:ascii="Arial" w:eastAsia="Noto Serif Light" w:hAnsi="Arial" w:cs="Arial"/>
          <w:sz w:val="22"/>
          <w:szCs w:val="22"/>
          <w:lang w:val="pt-PT"/>
        </w:rPr>
      </w:pPr>
      <w:r w:rsidRPr="006565BA">
        <w:rPr>
          <w:rFonts w:ascii="Arial" w:eastAsia="Noto Serif Light" w:hAnsi="Arial" w:cs="Arial"/>
          <w:sz w:val="22"/>
          <w:szCs w:val="22"/>
          <w:lang w:val="pt-PT"/>
        </w:rPr>
        <w:t>3.4.4.90.61.00.00.00.00 Aquisição de Imóveis c/1802</w:t>
      </w:r>
      <w:r>
        <w:rPr>
          <w:rFonts w:ascii="Arial" w:eastAsia="Noto Serif Light" w:hAnsi="Arial" w:cs="Arial"/>
          <w:sz w:val="22"/>
          <w:szCs w:val="22"/>
          <w:lang w:val="pt-PT"/>
        </w:rPr>
        <w:t>____________________</w:t>
      </w:r>
      <w:r w:rsidRPr="006565BA">
        <w:rPr>
          <w:rFonts w:ascii="Arial" w:eastAsia="Noto Serif Light" w:hAnsi="Arial" w:cs="Arial"/>
          <w:sz w:val="22"/>
          <w:szCs w:val="22"/>
          <w:lang w:val="pt-PT"/>
        </w:rPr>
        <w:t>R$ 10.650,00</w:t>
      </w:r>
    </w:p>
    <w:p w14:paraId="28151BDB" w14:textId="721B529B" w:rsidR="00FF5425" w:rsidRDefault="006565BA" w:rsidP="006565BA">
      <w:pPr>
        <w:tabs>
          <w:tab w:val="left" w:pos="675"/>
        </w:tabs>
        <w:spacing w:line="360" w:lineRule="auto"/>
        <w:ind w:left="709"/>
        <w:jc w:val="both"/>
        <w:rPr>
          <w:rFonts w:ascii="Arial" w:eastAsia="Noto Serif Light" w:hAnsi="Arial" w:cs="Arial"/>
          <w:sz w:val="22"/>
          <w:szCs w:val="22"/>
          <w:lang w:val="pt-PT"/>
        </w:rPr>
      </w:pPr>
      <w:r w:rsidRPr="006565BA">
        <w:rPr>
          <w:rFonts w:ascii="Arial" w:eastAsia="Noto Serif Light" w:hAnsi="Arial" w:cs="Arial"/>
          <w:sz w:val="22"/>
          <w:szCs w:val="22"/>
          <w:lang w:val="pt-PT"/>
        </w:rPr>
        <w:t xml:space="preserve">2.500.0001 Recurso Livre </w:t>
      </w:r>
      <w:r>
        <w:rPr>
          <w:rFonts w:ascii="Arial" w:eastAsia="Noto Serif Light" w:hAnsi="Arial" w:cs="Arial"/>
          <w:sz w:val="22"/>
          <w:szCs w:val="22"/>
          <w:lang w:val="pt-PT"/>
        </w:rPr>
        <w:t>–</w:t>
      </w:r>
      <w:r w:rsidRPr="006565BA">
        <w:rPr>
          <w:rFonts w:ascii="Arial" w:eastAsia="Noto Serif Light" w:hAnsi="Arial" w:cs="Arial"/>
          <w:sz w:val="22"/>
          <w:szCs w:val="22"/>
          <w:lang w:val="pt-PT"/>
        </w:rPr>
        <w:t xml:space="preserve"> Impostos</w:t>
      </w:r>
    </w:p>
    <w:p w14:paraId="6FB9E470" w14:textId="77777777" w:rsidR="006565BA" w:rsidRPr="00FF5425" w:rsidRDefault="006565BA" w:rsidP="006565BA">
      <w:pPr>
        <w:tabs>
          <w:tab w:val="left" w:pos="675"/>
        </w:tabs>
        <w:spacing w:line="360" w:lineRule="auto"/>
        <w:ind w:left="709"/>
        <w:jc w:val="both"/>
        <w:rPr>
          <w:rFonts w:ascii="Arial" w:eastAsia="Noto Serif Light" w:hAnsi="Arial" w:cs="Arial"/>
          <w:sz w:val="22"/>
          <w:szCs w:val="22"/>
          <w:lang w:val="pt-PT"/>
        </w:rPr>
      </w:pPr>
    </w:p>
    <w:p w14:paraId="7C90ED33" w14:textId="0AA33E28" w:rsidR="009419FA" w:rsidRPr="00FF5425" w:rsidRDefault="00FF5425" w:rsidP="00FF5425">
      <w:pPr>
        <w:tabs>
          <w:tab w:val="left" w:pos="675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eastAsia="Noto Serif Light" w:hAnsi="Arial" w:cs="Arial"/>
          <w:b/>
          <w:bCs/>
          <w:sz w:val="22"/>
          <w:szCs w:val="22"/>
        </w:rPr>
        <w:tab/>
      </w:r>
      <w:r w:rsidRPr="00FF5425">
        <w:rPr>
          <w:rFonts w:ascii="Arial" w:eastAsia="Noto Serif Light" w:hAnsi="Arial" w:cs="Arial"/>
          <w:b/>
          <w:bCs/>
          <w:sz w:val="22"/>
          <w:szCs w:val="22"/>
        </w:rPr>
        <w:t xml:space="preserve">Art. </w:t>
      </w:r>
      <w:r>
        <w:rPr>
          <w:rFonts w:ascii="Arial" w:eastAsia="Noto Serif Light" w:hAnsi="Arial" w:cs="Arial"/>
          <w:b/>
          <w:bCs/>
          <w:sz w:val="22"/>
          <w:szCs w:val="22"/>
        </w:rPr>
        <w:t>5</w:t>
      </w:r>
      <w:r w:rsidRPr="00FF5425">
        <w:rPr>
          <w:rFonts w:ascii="Arial" w:eastAsia="Noto Serif Light" w:hAnsi="Arial" w:cs="Arial"/>
          <w:b/>
          <w:bCs/>
          <w:sz w:val="22"/>
          <w:szCs w:val="22"/>
        </w:rPr>
        <w:t>º</w:t>
      </w:r>
      <w:r w:rsidRPr="00FF5425">
        <w:rPr>
          <w:rFonts w:ascii="Arial" w:eastAsia="Noto Serif Light" w:hAnsi="Arial" w:cs="Arial"/>
          <w:sz w:val="22"/>
          <w:szCs w:val="22"/>
        </w:rPr>
        <w:t xml:space="preserve"> </w:t>
      </w:r>
      <w:r w:rsidR="00B26239" w:rsidRPr="00FF5425">
        <w:rPr>
          <w:rFonts w:ascii="Arial" w:eastAsia="Noto Serif Light" w:hAnsi="Arial" w:cs="Arial"/>
          <w:sz w:val="22"/>
          <w:szCs w:val="22"/>
        </w:rPr>
        <w:t>Esta Lei entra em vigor na data de sua publicação.</w:t>
      </w:r>
    </w:p>
    <w:p w14:paraId="5EE8CB84" w14:textId="77777777" w:rsidR="009419FA" w:rsidRPr="00FF5425" w:rsidRDefault="009419FA" w:rsidP="00FF5425">
      <w:pPr>
        <w:spacing w:line="360" w:lineRule="auto"/>
        <w:ind w:firstLine="709"/>
        <w:jc w:val="both"/>
        <w:rPr>
          <w:rFonts w:ascii="Arial" w:eastAsia="Noto Serif Light" w:hAnsi="Arial" w:cs="Arial"/>
          <w:sz w:val="22"/>
          <w:szCs w:val="22"/>
        </w:rPr>
      </w:pPr>
    </w:p>
    <w:p w14:paraId="23D468E3" w14:textId="20BEB993" w:rsidR="009419FA" w:rsidRPr="00FF5425" w:rsidRDefault="00B26239" w:rsidP="00FF5425">
      <w:pPr>
        <w:spacing w:line="360" w:lineRule="auto"/>
        <w:ind w:firstLine="709"/>
        <w:jc w:val="both"/>
        <w:rPr>
          <w:rFonts w:ascii="Arial" w:hAnsi="Arial" w:cs="Arial"/>
        </w:rPr>
      </w:pPr>
      <w:bookmarkStart w:id="5" w:name="OLE_LINK21"/>
      <w:bookmarkStart w:id="6" w:name="OLE_LINK41"/>
      <w:bookmarkStart w:id="7" w:name="OLE_LINK161"/>
      <w:bookmarkStart w:id="8" w:name="OLE_LINK51"/>
      <w:bookmarkStart w:id="9" w:name="OLE_LINK5"/>
      <w:bookmarkEnd w:id="5"/>
      <w:bookmarkEnd w:id="6"/>
      <w:bookmarkEnd w:id="7"/>
      <w:bookmarkEnd w:id="8"/>
      <w:bookmarkEnd w:id="9"/>
      <w:r w:rsidRPr="00FF5425">
        <w:rPr>
          <w:rFonts w:ascii="Arial" w:eastAsia="Noto Serif Light" w:hAnsi="Arial" w:cs="Arial"/>
          <w:sz w:val="22"/>
          <w:szCs w:val="22"/>
        </w:rPr>
        <w:t xml:space="preserve">GABINETE DO PREFEITO MUNICIPAL DE DOIS IRMÃOS/RS, EM </w:t>
      </w:r>
      <w:r w:rsidR="006565BA">
        <w:rPr>
          <w:rFonts w:ascii="Arial" w:eastAsia="Noto Serif Light" w:hAnsi="Arial" w:cs="Arial"/>
          <w:sz w:val="22"/>
          <w:szCs w:val="22"/>
        </w:rPr>
        <w:t>17</w:t>
      </w:r>
      <w:r w:rsidRPr="00FF5425">
        <w:rPr>
          <w:rFonts w:ascii="Arial" w:eastAsia="Noto Serif Light" w:hAnsi="Arial" w:cs="Arial"/>
          <w:sz w:val="22"/>
          <w:szCs w:val="22"/>
        </w:rPr>
        <w:t xml:space="preserve"> DE </w:t>
      </w:r>
      <w:r w:rsidR="000C06A3" w:rsidRPr="00FF5425">
        <w:rPr>
          <w:rFonts w:ascii="Arial" w:eastAsia="Noto Serif Light" w:hAnsi="Arial" w:cs="Arial"/>
          <w:sz w:val="22"/>
          <w:szCs w:val="22"/>
        </w:rPr>
        <w:t>SETEMBRO</w:t>
      </w:r>
      <w:r w:rsidRPr="00FF5425">
        <w:rPr>
          <w:rFonts w:ascii="Arial" w:eastAsia="Noto Serif Light" w:hAnsi="Arial" w:cs="Arial"/>
          <w:sz w:val="22"/>
          <w:szCs w:val="22"/>
        </w:rPr>
        <w:t xml:space="preserve"> DE 2026.</w:t>
      </w:r>
    </w:p>
    <w:p w14:paraId="26C88F74" w14:textId="77777777" w:rsidR="009419FA" w:rsidRPr="00FF5425" w:rsidRDefault="009419FA" w:rsidP="00FF5425">
      <w:pPr>
        <w:spacing w:line="360" w:lineRule="auto"/>
        <w:jc w:val="both"/>
        <w:rPr>
          <w:rFonts w:ascii="Arial" w:eastAsia="Noto Serif Light" w:hAnsi="Arial" w:cs="Arial"/>
          <w:sz w:val="22"/>
          <w:szCs w:val="22"/>
        </w:rPr>
      </w:pPr>
    </w:p>
    <w:p w14:paraId="77341773" w14:textId="77777777" w:rsidR="009419FA" w:rsidRPr="00FF5425" w:rsidRDefault="00B26239" w:rsidP="00FF5425">
      <w:pPr>
        <w:widowControl w:val="0"/>
        <w:spacing w:line="360" w:lineRule="auto"/>
        <w:jc w:val="right"/>
        <w:rPr>
          <w:rFonts w:ascii="Arial" w:hAnsi="Arial" w:cs="Arial"/>
        </w:rPr>
      </w:pPr>
      <w:r w:rsidRPr="00FF5425">
        <w:rPr>
          <w:rFonts w:ascii="Arial" w:eastAsia="Noto Serif Light" w:hAnsi="Arial" w:cs="Arial"/>
          <w:b/>
          <w:bCs/>
          <w:sz w:val="22"/>
          <w:szCs w:val="22"/>
        </w:rPr>
        <w:t>JERRI ADRIANI MENEGHETTI,</w:t>
      </w:r>
    </w:p>
    <w:p w14:paraId="24748D77" w14:textId="77777777" w:rsidR="009419FA" w:rsidRPr="00FF5425" w:rsidRDefault="00B26239" w:rsidP="00FF5425">
      <w:pPr>
        <w:widowControl w:val="0"/>
        <w:spacing w:line="360" w:lineRule="auto"/>
        <w:ind w:firstLine="1701"/>
        <w:jc w:val="right"/>
        <w:rPr>
          <w:rFonts w:ascii="Arial" w:hAnsi="Arial" w:cs="Arial"/>
        </w:rPr>
      </w:pPr>
      <w:r w:rsidRPr="00FF5425">
        <w:rPr>
          <w:rFonts w:ascii="Arial" w:eastAsia="Noto Serif Light" w:hAnsi="Arial" w:cs="Arial"/>
          <w:b/>
          <w:bCs/>
          <w:sz w:val="22"/>
          <w:szCs w:val="22"/>
        </w:rPr>
        <w:t>PREFEITO MUNICIPAL.</w:t>
      </w:r>
    </w:p>
    <w:p w14:paraId="2663DD48" w14:textId="77777777" w:rsidR="009419FA" w:rsidRPr="00FF5425" w:rsidRDefault="009419FA" w:rsidP="00FF5425">
      <w:pPr>
        <w:widowControl w:val="0"/>
        <w:spacing w:line="360" w:lineRule="auto"/>
        <w:ind w:firstLine="1701"/>
        <w:jc w:val="both"/>
        <w:rPr>
          <w:rFonts w:ascii="Arial" w:eastAsia="Noto Serif Light" w:hAnsi="Arial" w:cs="Arial"/>
          <w:sz w:val="20"/>
          <w:szCs w:val="20"/>
        </w:rPr>
      </w:pPr>
    </w:p>
    <w:p w14:paraId="602CDED5" w14:textId="77777777" w:rsidR="009419FA" w:rsidRPr="00FF5425" w:rsidRDefault="009419FA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346D7CC1" w14:textId="77777777" w:rsidR="009419FA" w:rsidRPr="00FF5425" w:rsidRDefault="009419FA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6757B6C0" w14:textId="77777777" w:rsidR="009419FA" w:rsidRDefault="009419FA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2D2BF4D6" w14:textId="77777777" w:rsidR="006565BA" w:rsidRDefault="006565BA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1CA9910B" w14:textId="77777777" w:rsidR="006565BA" w:rsidRDefault="006565BA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73DA3DAC" w14:textId="77777777" w:rsidR="006565BA" w:rsidRDefault="006565BA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52BBFC68" w14:textId="77777777" w:rsidR="006565BA" w:rsidRPr="00FF5425" w:rsidRDefault="006565BA" w:rsidP="00FF5425">
      <w:pPr>
        <w:spacing w:line="360" w:lineRule="auto"/>
        <w:jc w:val="both"/>
        <w:rPr>
          <w:rFonts w:ascii="Arial" w:eastAsia="Noto Serif Light" w:hAnsi="Arial" w:cs="Arial"/>
          <w:b/>
          <w:sz w:val="21"/>
          <w:szCs w:val="21"/>
        </w:rPr>
      </w:pPr>
    </w:p>
    <w:p w14:paraId="5AFD6324" w14:textId="77777777" w:rsidR="009419FA" w:rsidRPr="00FF5425" w:rsidRDefault="00B26239" w:rsidP="00FF5425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F5425">
        <w:rPr>
          <w:rFonts w:ascii="Arial" w:eastAsia="Noto Serif Light" w:hAnsi="Arial" w:cs="Arial"/>
          <w:b/>
          <w:sz w:val="22"/>
          <w:szCs w:val="22"/>
        </w:rPr>
        <w:t>E</w:t>
      </w:r>
      <w:bookmarkStart w:id="10" w:name="OLE_LINK7"/>
      <w:bookmarkStart w:id="11" w:name="OLE_LINK18"/>
      <w:bookmarkStart w:id="12" w:name="OLE_LINK8"/>
      <w:bookmarkStart w:id="13" w:name="OLE_LINK6"/>
      <w:bookmarkStart w:id="14" w:name="OLE_LINK521"/>
      <w:r w:rsidRPr="00FF5425">
        <w:rPr>
          <w:rFonts w:ascii="Arial" w:eastAsia="Noto Serif Light" w:hAnsi="Arial" w:cs="Arial"/>
          <w:b/>
          <w:sz w:val="22"/>
          <w:szCs w:val="22"/>
        </w:rPr>
        <w:t>XPOSIÇÃO DE MOTIVOS</w:t>
      </w:r>
    </w:p>
    <w:p w14:paraId="45D13BC3" w14:textId="77777777" w:rsidR="009419FA" w:rsidRPr="00FF5425" w:rsidRDefault="009419FA" w:rsidP="00FF5425">
      <w:pPr>
        <w:spacing w:line="360" w:lineRule="auto"/>
        <w:jc w:val="both"/>
        <w:rPr>
          <w:rFonts w:ascii="Arial" w:eastAsia="Noto Serif Light" w:hAnsi="Arial" w:cs="Arial"/>
          <w:b/>
          <w:sz w:val="22"/>
          <w:szCs w:val="22"/>
        </w:rPr>
      </w:pPr>
    </w:p>
    <w:p w14:paraId="06EE7FF6" w14:textId="7357F516" w:rsidR="009419FA" w:rsidRPr="00FF5425" w:rsidRDefault="00B26239" w:rsidP="00FF542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5425">
        <w:rPr>
          <w:rFonts w:ascii="Arial" w:eastAsia="Noto Serif Light" w:hAnsi="Arial" w:cs="Arial"/>
          <w:sz w:val="22"/>
          <w:szCs w:val="22"/>
        </w:rPr>
        <w:tab/>
        <w:t xml:space="preserve">Encaminhamos o presente Projeto de Lei nº </w:t>
      </w:r>
      <w:r w:rsidR="00F2717C">
        <w:rPr>
          <w:rFonts w:ascii="Arial" w:eastAsia="Noto Serif Light" w:hAnsi="Arial" w:cs="Arial"/>
          <w:sz w:val="22"/>
          <w:szCs w:val="22"/>
        </w:rPr>
        <w:t>85</w:t>
      </w:r>
      <w:r w:rsidRPr="00FF5425">
        <w:rPr>
          <w:rFonts w:ascii="Arial" w:eastAsia="Noto Serif Light" w:hAnsi="Arial" w:cs="Arial"/>
          <w:sz w:val="22"/>
          <w:szCs w:val="22"/>
        </w:rPr>
        <w:t>/2026 que “</w:t>
      </w:r>
      <w:r w:rsidR="009C57BE" w:rsidRPr="00FF5425">
        <w:rPr>
          <w:rFonts w:ascii="Arial" w:eastAsia="Noto Serif Light" w:hAnsi="Arial" w:cs="Arial"/>
          <w:b/>
          <w:bCs/>
          <w:sz w:val="22"/>
          <w:szCs w:val="22"/>
        </w:rPr>
        <w:t>AUTORIZA O PODER EXECUTIVO MUNICIPAL A ABRIR CRÉDITO SUPLEMENTAR NO ORÇAMENTO DO CORRENTE EXERCÍCIO.</w:t>
      </w:r>
      <w:r w:rsidRPr="00FF5425">
        <w:rPr>
          <w:rFonts w:ascii="Arial" w:eastAsia="Noto Serif Light" w:hAnsi="Arial" w:cs="Arial"/>
          <w:sz w:val="22"/>
          <w:szCs w:val="22"/>
        </w:rPr>
        <w:t>” para apreciação e deliberação dos senhores Edis.</w:t>
      </w:r>
    </w:p>
    <w:p w14:paraId="06AFA4DC" w14:textId="77777777" w:rsidR="009419FA" w:rsidRPr="00FF5425" w:rsidRDefault="009419FA" w:rsidP="00FF5425">
      <w:pPr>
        <w:spacing w:line="360" w:lineRule="auto"/>
        <w:jc w:val="both"/>
        <w:rPr>
          <w:rFonts w:ascii="Arial" w:eastAsia="Noto Serif Light" w:hAnsi="Arial" w:cs="Arial"/>
          <w:sz w:val="22"/>
          <w:szCs w:val="22"/>
        </w:rPr>
      </w:pPr>
    </w:p>
    <w:p w14:paraId="0AC0185A" w14:textId="0D5BAE76" w:rsidR="009C57BE" w:rsidRPr="00FF5425" w:rsidRDefault="00B26239" w:rsidP="00FF542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5425">
        <w:rPr>
          <w:rFonts w:ascii="Arial" w:eastAsia="Noto Serif Light" w:hAnsi="Arial" w:cs="Arial"/>
          <w:sz w:val="22"/>
          <w:szCs w:val="22"/>
        </w:rPr>
        <w:tab/>
      </w:r>
      <w:r w:rsidR="009C57BE" w:rsidRPr="00FF5425">
        <w:rPr>
          <w:rFonts w:ascii="Arial" w:eastAsia="Noto Serif Light" w:hAnsi="Arial" w:cs="Arial"/>
          <w:sz w:val="22"/>
          <w:szCs w:val="22"/>
        </w:rPr>
        <w:t xml:space="preserve">A presente proposição foi apresentada pela Secretaria Municipal de </w:t>
      </w:r>
      <w:r w:rsidR="007747A7">
        <w:rPr>
          <w:rFonts w:ascii="Arial" w:eastAsia="Noto Serif Light" w:hAnsi="Arial" w:cs="Arial"/>
          <w:sz w:val="22"/>
          <w:szCs w:val="22"/>
        </w:rPr>
        <w:t>Desenvolvimento Econômico</w:t>
      </w:r>
      <w:r w:rsidR="009C57BE" w:rsidRPr="00FF5425">
        <w:rPr>
          <w:rFonts w:ascii="Arial" w:eastAsia="Noto Serif Light" w:hAnsi="Arial" w:cs="Arial"/>
          <w:sz w:val="22"/>
          <w:szCs w:val="22"/>
        </w:rPr>
        <w:t xml:space="preserve"> e pela Secretaria Municipal </w:t>
      </w:r>
      <w:r w:rsidR="007747A7">
        <w:rPr>
          <w:rFonts w:ascii="Arial" w:eastAsia="Noto Serif Light" w:hAnsi="Arial" w:cs="Arial"/>
          <w:sz w:val="22"/>
          <w:szCs w:val="22"/>
        </w:rPr>
        <w:t>da Fazenda</w:t>
      </w:r>
      <w:r w:rsidR="009C57BE" w:rsidRPr="00FF5425">
        <w:rPr>
          <w:rFonts w:ascii="Arial" w:eastAsia="Noto Serif Light" w:hAnsi="Arial" w:cs="Arial"/>
          <w:sz w:val="22"/>
          <w:szCs w:val="22"/>
        </w:rPr>
        <w:t xml:space="preserve">, através do Memorando Interno de nº </w:t>
      </w:r>
      <w:r w:rsidR="007747A7">
        <w:rPr>
          <w:rFonts w:ascii="Arial" w:eastAsia="Noto Serif Light" w:hAnsi="Arial" w:cs="Arial"/>
          <w:sz w:val="22"/>
          <w:szCs w:val="22"/>
        </w:rPr>
        <w:t>3561/2026</w:t>
      </w:r>
      <w:r w:rsidR="009C57BE" w:rsidRPr="00FF5425">
        <w:rPr>
          <w:rFonts w:ascii="Arial" w:eastAsia="Noto Serif Light" w:hAnsi="Arial" w:cs="Arial"/>
          <w:sz w:val="22"/>
          <w:szCs w:val="22"/>
        </w:rPr>
        <w:t xml:space="preserve">, com vistas a </w:t>
      </w:r>
      <w:r w:rsidR="009C57BE" w:rsidRPr="00FF5425">
        <w:rPr>
          <w:rFonts w:ascii="Arial" w:eastAsia="Noto Serif Light" w:hAnsi="Arial" w:cs="Arial"/>
          <w:bCs/>
          <w:sz w:val="22"/>
          <w:szCs w:val="22"/>
        </w:rPr>
        <w:t>abertura de créditos suplementares, a saber:</w:t>
      </w:r>
    </w:p>
    <w:p w14:paraId="0672ED6B" w14:textId="77777777" w:rsidR="009C57BE" w:rsidRPr="00FF5425" w:rsidRDefault="009C57BE" w:rsidP="00FF5425">
      <w:pPr>
        <w:pStyle w:val="LO-Normal1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020AE89C" w14:textId="62594B64" w:rsidR="009C57BE" w:rsidRDefault="009C57BE" w:rsidP="00FF5425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5425">
        <w:rPr>
          <w:rFonts w:ascii="Arial" w:hAnsi="Arial" w:cs="Arial"/>
          <w:sz w:val="22"/>
          <w:szCs w:val="22"/>
        </w:rPr>
        <w:t xml:space="preserve">Abertura de crédito suplementar na </w:t>
      </w:r>
      <w:r w:rsidR="007747A7" w:rsidRPr="007747A7">
        <w:rPr>
          <w:rFonts w:ascii="Arial" w:eastAsia="Noto Serif Light" w:hAnsi="Arial" w:cs="Arial"/>
          <w:sz w:val="22"/>
          <w:szCs w:val="22"/>
        </w:rPr>
        <w:t>Secretaria Municipal de Desenvolvimento Econômico</w:t>
      </w:r>
      <w:r w:rsidR="007747A7">
        <w:rPr>
          <w:rFonts w:ascii="Arial" w:hAnsi="Arial" w:cs="Arial"/>
          <w:sz w:val="22"/>
          <w:szCs w:val="22"/>
        </w:rPr>
        <w:t>: a</w:t>
      </w:r>
      <w:r w:rsidRPr="00FF5425">
        <w:rPr>
          <w:rFonts w:ascii="Arial" w:hAnsi="Arial" w:cs="Arial"/>
          <w:sz w:val="22"/>
          <w:szCs w:val="22"/>
        </w:rPr>
        <w:t xml:space="preserve"> abertura do crédito su</w:t>
      </w:r>
      <w:r>
        <w:rPr>
          <w:rFonts w:ascii="Arial" w:hAnsi="Arial" w:cs="Arial"/>
          <w:sz w:val="22"/>
          <w:szCs w:val="22"/>
        </w:rPr>
        <w:t xml:space="preserve">plementar se </w:t>
      </w:r>
      <w:r w:rsidRPr="009C57BE">
        <w:rPr>
          <w:rFonts w:ascii="Arial" w:hAnsi="Arial" w:cs="Arial"/>
          <w:bCs/>
          <w:sz w:val="22"/>
          <w:szCs w:val="22"/>
        </w:rPr>
        <w:t xml:space="preserve">faz necessária </w:t>
      </w:r>
      <w:r w:rsidR="007747A7" w:rsidRPr="007747A7">
        <w:rPr>
          <w:rFonts w:ascii="Arial" w:hAnsi="Arial" w:cs="Arial"/>
          <w:bCs/>
          <w:sz w:val="22"/>
          <w:szCs w:val="22"/>
        </w:rPr>
        <w:t>para concessão de benefício de horas máquinas a empresas conforme Lei n° 1.440/1997</w:t>
      </w:r>
      <w:r w:rsidR="007747A7">
        <w:rPr>
          <w:rFonts w:ascii="Arial" w:hAnsi="Arial" w:cs="Arial"/>
          <w:bCs/>
          <w:sz w:val="22"/>
          <w:szCs w:val="22"/>
        </w:rPr>
        <w:t>.</w:t>
      </w:r>
    </w:p>
    <w:p w14:paraId="778A47C4" w14:textId="77777777" w:rsidR="009C57BE" w:rsidRDefault="009C57BE" w:rsidP="009C57BE">
      <w:pPr>
        <w:pStyle w:val="PargrafodaLista"/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7935F7D6" w14:textId="3057A977" w:rsidR="00FF5425" w:rsidRPr="00FF5425" w:rsidRDefault="009C57BE" w:rsidP="00FF5425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" w:eastAsia="Noto Serif Light" w:hAnsi="Arial" w:cs="Arial"/>
          <w:bCs/>
          <w:sz w:val="22"/>
          <w:szCs w:val="22"/>
          <w:lang w:val="pt-PT"/>
        </w:rPr>
      </w:pPr>
      <w:r>
        <w:rPr>
          <w:rFonts w:ascii="Arial" w:eastAsia="Noto Serif Light" w:hAnsi="Arial" w:cs="Arial"/>
          <w:bCs/>
          <w:sz w:val="22"/>
          <w:szCs w:val="22"/>
        </w:rPr>
        <w:t xml:space="preserve">Abertura de crédito suplementar para a </w:t>
      </w:r>
      <w:r w:rsidR="007747A7" w:rsidRPr="007747A7">
        <w:rPr>
          <w:rFonts w:ascii="Arial" w:eastAsia="Noto Serif Light" w:hAnsi="Arial" w:cs="Arial"/>
          <w:sz w:val="22"/>
          <w:szCs w:val="22"/>
        </w:rPr>
        <w:t>Secretaria Municipal da Fazenda</w:t>
      </w:r>
      <w:r w:rsidR="007747A7">
        <w:rPr>
          <w:rFonts w:ascii="Arial" w:eastAsia="Noto Serif Light" w:hAnsi="Arial" w:cs="Arial"/>
          <w:sz w:val="22"/>
          <w:szCs w:val="22"/>
        </w:rPr>
        <w:t>: a</w:t>
      </w:r>
      <w:r>
        <w:rPr>
          <w:rFonts w:ascii="Arial" w:eastAsia="Noto Serif Light" w:hAnsi="Arial" w:cs="Arial"/>
          <w:bCs/>
          <w:sz w:val="22"/>
          <w:szCs w:val="22"/>
        </w:rPr>
        <w:t xml:space="preserve"> abertura do crédito suplementar </w:t>
      </w:r>
      <w:r w:rsidR="00FF5425" w:rsidRPr="00FF5425">
        <w:rPr>
          <w:rFonts w:ascii="Arial" w:eastAsia="Noto Serif Light" w:hAnsi="Arial" w:cs="Arial"/>
          <w:bCs/>
          <w:sz w:val="22"/>
          <w:szCs w:val="22"/>
          <w:lang w:val="pt-PT"/>
        </w:rPr>
        <w:t>se faz necessária p</w:t>
      </w:r>
      <w:r w:rsidR="007747A7" w:rsidRPr="007747A7">
        <w:rPr>
          <w:rFonts w:ascii="Arial" w:hAnsi="Arial" w:cs="Arial"/>
          <w:bCs/>
          <w:sz w:val="22"/>
          <w:szCs w:val="22"/>
        </w:rPr>
        <w:t>ara pagamento de despesas de exercícios anteriores conforme despacho no Processo Administrativo n° 174/2026</w:t>
      </w:r>
      <w:r w:rsidR="007747A7">
        <w:rPr>
          <w:rFonts w:ascii="Arial" w:hAnsi="Arial" w:cs="Arial"/>
          <w:bCs/>
          <w:sz w:val="22"/>
          <w:szCs w:val="22"/>
        </w:rPr>
        <w:t>.</w:t>
      </w:r>
    </w:p>
    <w:p w14:paraId="0CB47F57" w14:textId="77777777" w:rsidR="009419FA" w:rsidRDefault="009419F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385D645" w14:textId="77777777" w:rsidR="009419FA" w:rsidRDefault="00B26239">
      <w:pPr>
        <w:spacing w:line="360" w:lineRule="auto"/>
        <w:jc w:val="both"/>
        <w:rPr>
          <w:sz w:val="22"/>
          <w:szCs w:val="22"/>
        </w:rPr>
      </w:pPr>
      <w:r>
        <w:rPr>
          <w:rFonts w:ascii="Arial" w:eastAsia="Noto Serif Light" w:hAnsi="Arial" w:cs="Arial"/>
          <w:sz w:val="22"/>
          <w:szCs w:val="22"/>
        </w:rPr>
        <w:tab/>
        <w:t>Aproveitamos o ensejo para renovar protestos de elevado apreço e consideração</w:t>
      </w:r>
      <w:r>
        <w:rPr>
          <w:rFonts w:ascii="Arial" w:eastAsia="Noto Serif Light" w:hAnsi="Arial" w:cs="Arial"/>
          <w:b/>
          <w:bCs/>
          <w:sz w:val="22"/>
          <w:szCs w:val="22"/>
        </w:rPr>
        <w:t>.</w:t>
      </w:r>
    </w:p>
    <w:p w14:paraId="4079C83E" w14:textId="77777777" w:rsidR="009419FA" w:rsidRDefault="009419FA">
      <w:pPr>
        <w:spacing w:line="360" w:lineRule="auto"/>
        <w:jc w:val="both"/>
        <w:rPr>
          <w:rFonts w:ascii="Arial" w:eastAsia="Noto Serif Light" w:hAnsi="Arial" w:cs="Arial"/>
          <w:b/>
          <w:bCs/>
          <w:sz w:val="22"/>
          <w:szCs w:val="22"/>
        </w:rPr>
      </w:pPr>
    </w:p>
    <w:p w14:paraId="1B03CEB0" w14:textId="77777777" w:rsidR="009419FA" w:rsidRDefault="009419FA">
      <w:pPr>
        <w:widowControl w:val="0"/>
        <w:spacing w:line="360" w:lineRule="auto"/>
        <w:jc w:val="right"/>
        <w:rPr>
          <w:rFonts w:ascii="Arial" w:eastAsia="Noto Serif Light" w:hAnsi="Arial" w:cs="Noto Serif Light"/>
          <w:b/>
          <w:bCs/>
          <w:sz w:val="22"/>
          <w:szCs w:val="22"/>
        </w:rPr>
      </w:pPr>
      <w:bookmarkStart w:id="15" w:name="OLE_LINK211"/>
      <w:bookmarkStart w:id="16" w:name="OLE_LINK411"/>
      <w:bookmarkStart w:id="17" w:name="OLE_LINK1611"/>
      <w:bookmarkStart w:id="18" w:name="OLE_LINK511"/>
      <w:bookmarkStart w:id="19" w:name="OLE_LINK52"/>
      <w:bookmarkEnd w:id="0"/>
      <w:bookmarkEnd w:id="1"/>
      <w:bookmarkEnd w:id="2"/>
      <w:bookmarkEnd w:id="3"/>
      <w:bookmarkEnd w:id="4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7C1CF972" w14:textId="77777777" w:rsidR="009419FA" w:rsidRDefault="00B26239">
      <w:pPr>
        <w:widowControl w:val="0"/>
        <w:spacing w:line="360" w:lineRule="auto"/>
        <w:jc w:val="right"/>
      </w:pPr>
      <w:r>
        <w:rPr>
          <w:rFonts w:ascii="Arial" w:eastAsia="Noto Serif Light" w:hAnsi="Arial" w:cs="Noto Serif Light"/>
          <w:b/>
          <w:bCs/>
          <w:sz w:val="22"/>
          <w:szCs w:val="22"/>
        </w:rPr>
        <w:t>JERRI ADRIANI MENEGHETTI,</w:t>
      </w:r>
    </w:p>
    <w:p w14:paraId="7E9A7D80" w14:textId="77777777" w:rsidR="009419FA" w:rsidRDefault="00B26239">
      <w:pPr>
        <w:widowControl w:val="0"/>
        <w:spacing w:line="360" w:lineRule="auto"/>
        <w:ind w:firstLine="1701"/>
        <w:jc w:val="right"/>
      </w:pPr>
      <w:r>
        <w:rPr>
          <w:rFonts w:ascii="Arial" w:eastAsia="Noto Serif Light" w:hAnsi="Arial" w:cs="Noto Serif Light"/>
          <w:b/>
          <w:bCs/>
          <w:sz w:val="22"/>
          <w:szCs w:val="22"/>
        </w:rPr>
        <w:t>PREFEITO MUNICIPAL.</w:t>
      </w:r>
    </w:p>
    <w:p w14:paraId="07CD97B5" w14:textId="77777777" w:rsidR="009419FA" w:rsidRDefault="009419FA">
      <w:pPr>
        <w:widowControl w:val="0"/>
        <w:spacing w:line="360" w:lineRule="auto"/>
        <w:ind w:firstLine="1701"/>
        <w:jc w:val="right"/>
        <w:rPr>
          <w:rFonts w:ascii="Arial" w:eastAsia="Noto Serif Light" w:hAnsi="Arial" w:cs="Noto Serif Light"/>
          <w:sz w:val="22"/>
          <w:szCs w:val="22"/>
        </w:rPr>
      </w:pPr>
    </w:p>
    <w:p w14:paraId="7541A622" w14:textId="77777777" w:rsidR="009419FA" w:rsidRDefault="009419FA">
      <w:pPr>
        <w:widowControl w:val="0"/>
        <w:spacing w:line="360" w:lineRule="auto"/>
        <w:ind w:firstLine="1701"/>
        <w:jc w:val="both"/>
        <w:rPr>
          <w:rFonts w:ascii="Arial" w:eastAsia="Noto Serif Light" w:hAnsi="Arial" w:cs="Noto Serif Light"/>
          <w:b/>
          <w:bCs/>
          <w:sz w:val="22"/>
          <w:szCs w:val="22"/>
        </w:rPr>
      </w:pPr>
    </w:p>
    <w:sectPr w:rsidR="009419FA">
      <w:headerReference w:type="default" r:id="rId7"/>
      <w:footerReference w:type="default" r:id="rId8"/>
      <w:pgSz w:w="11906" w:h="16838"/>
      <w:pgMar w:top="1134" w:right="1134" w:bottom="1134" w:left="1134" w:header="72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D23AF" w14:textId="77777777" w:rsidR="00977785" w:rsidRDefault="00977785">
      <w:r>
        <w:separator/>
      </w:r>
    </w:p>
  </w:endnote>
  <w:endnote w:type="continuationSeparator" w:id="0">
    <w:p w14:paraId="163D9BC3" w14:textId="77777777" w:rsidR="00977785" w:rsidRDefault="00977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Noto Serif Light">
    <w:charset w:val="00"/>
    <w:family w:val="roman"/>
    <w:pitch w:val="variable"/>
    <w:sig w:usb0="E00002FF" w:usb1="4000001F" w:usb2="08000029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95409" w14:textId="77777777" w:rsidR="009419FA" w:rsidRDefault="00B26239">
    <w:pPr>
      <w:pStyle w:val="Rodap"/>
      <w:tabs>
        <w:tab w:val="clear" w:pos="4819"/>
        <w:tab w:val="clear" w:pos="9638"/>
        <w:tab w:val="right" w:pos="9584"/>
      </w:tabs>
      <w:jc w:val="center"/>
      <w:rPr>
        <w:rFonts w:ascii="Century" w:hAnsi="Century"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“DOE SANGUE, DOE ÓRGÃOS, SALVE UMA VIDA.”</w:t>
    </w:r>
  </w:p>
  <w:p w14:paraId="1929D229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 w14:paraId="74703027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 w14:paraId="0EF45064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8385C" w14:textId="77777777" w:rsidR="00977785" w:rsidRDefault="00977785">
      <w:r>
        <w:separator/>
      </w:r>
    </w:p>
  </w:footnote>
  <w:footnote w:type="continuationSeparator" w:id="0">
    <w:p w14:paraId="49DB77F2" w14:textId="77777777" w:rsidR="00977785" w:rsidRDefault="00977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D41B" w14:textId="77777777" w:rsidR="009419FA" w:rsidRDefault="00B26239">
    <w:pPr>
      <w:pStyle w:val="Cabealho"/>
      <w:jc w:val="center"/>
    </w:pPr>
    <w:r>
      <w:rPr>
        <w:noProof/>
      </w:rPr>
      <w:drawing>
        <wp:anchor distT="0" distB="0" distL="0" distR="0" simplePos="0" relativeHeight="4" behindDoc="1" locked="0" layoutInCell="0" allowOverlap="1" wp14:anchorId="513C36EF" wp14:editId="0E144226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7" behindDoc="1" locked="0" layoutInCell="0" allowOverlap="1" wp14:anchorId="3A3A5EAF" wp14:editId="6C4F1FDC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2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" w:hAnsi="Century"/>
      </w:rPr>
      <w:t>ESTADO DO RIO GRANDE DO SUL</w:t>
    </w:r>
  </w:p>
  <w:p w14:paraId="14101269" w14:textId="77777777" w:rsidR="009419FA" w:rsidRDefault="00B26239">
    <w:pPr>
      <w:pStyle w:val="Cabealho"/>
      <w:jc w:val="center"/>
      <w:rPr>
        <w:rFonts w:ascii="Century" w:hAnsi="Century"/>
        <w:b/>
        <w:bCs/>
      </w:rPr>
    </w:pPr>
    <w:r>
      <w:rPr>
        <w:rFonts w:ascii="Century" w:hAnsi="Century"/>
        <w:b/>
        <w:bCs/>
      </w:rPr>
      <w:t>MUNICÍPIO DE DOIS IRMÃOS</w:t>
    </w:r>
  </w:p>
  <w:p w14:paraId="479F10B3" w14:textId="77777777" w:rsidR="009419FA" w:rsidRDefault="00B26239"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C6B0A"/>
    <w:multiLevelType w:val="multilevel"/>
    <w:tmpl w:val="46C2CE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1B0323A"/>
    <w:multiLevelType w:val="multilevel"/>
    <w:tmpl w:val="474A64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31960BA"/>
    <w:multiLevelType w:val="multilevel"/>
    <w:tmpl w:val="01521C0C"/>
    <w:lvl w:ilvl="0">
      <w:start w:val="1"/>
      <w:numFmt w:val="none"/>
      <w:pStyle w:val="Ttu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75727935">
    <w:abstractNumId w:val="2"/>
  </w:num>
  <w:num w:numId="2" w16cid:durableId="705905557">
    <w:abstractNumId w:val="1"/>
  </w:num>
  <w:num w:numId="3" w16cid:durableId="2076049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9FA"/>
    <w:rsid w:val="000C06A3"/>
    <w:rsid w:val="0020303C"/>
    <w:rsid w:val="006565BA"/>
    <w:rsid w:val="007747A7"/>
    <w:rsid w:val="009419FA"/>
    <w:rsid w:val="00977785"/>
    <w:rsid w:val="009C57BE"/>
    <w:rsid w:val="00B26239"/>
    <w:rsid w:val="00C43D7D"/>
    <w:rsid w:val="00F2717C"/>
    <w:rsid w:val="00FF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35D4C"/>
  <w15:docId w15:val="{5F4DDCA5-D6AE-421B-8B17-F1FA63AE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color w:val="000000"/>
    </w:rPr>
  </w:style>
  <w:style w:type="paragraph" w:styleId="Ttulo1">
    <w:name w:val="heading 1"/>
    <w:basedOn w:val="Ttulo"/>
    <w:uiPriority w:val="9"/>
    <w:qFormat/>
    <w:pPr>
      <w:numPr>
        <w:numId w:val="1"/>
      </w:numPr>
      <w:outlineLvl w:val="0"/>
    </w:pPr>
  </w:style>
  <w:style w:type="paragraph" w:styleId="Ttulo2">
    <w:name w:val="heading 2"/>
    <w:basedOn w:val="Ttulo"/>
    <w:uiPriority w:val="9"/>
    <w:semiHidden/>
    <w:unhideWhenUsed/>
    <w:qFormat/>
    <w:pPr>
      <w:numPr>
        <w:ilvl w:val="1"/>
        <w:numId w:val="1"/>
      </w:numPr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basedOn w:val="Fontepargpadro1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nfaseforte">
    <w:name w:val="Ênfase forte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TextosemFormataoChar">
    <w:name w:val="Texto sem Formatação Char"/>
    <w:qFormat/>
    <w:rPr>
      <w:rFonts w:ascii="Consolas" w:eastAsia="Times New Roman" w:hAnsi="Consolas" w:cs="Consolas"/>
      <w:sz w:val="21"/>
      <w:szCs w:val="21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sz w:val="20"/>
      <w:szCs w:val="20"/>
    </w:rPr>
  </w:style>
  <w:style w:type="character" w:customStyle="1" w:styleId="Corpodetexto2Char">
    <w:name w:val="Corpo de texto 2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">
    <w:name w:val="Texto de nota de rodapé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Noto Serif" w:eastAsia="Noto Serif" w:hAnsi="Noto Serif" w:cs="Noto Serif"/>
      <w:b w:val="0"/>
      <w:bCs w:val="0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eastAsia="Courier New" w:hAnsi="Courier New" w:cs="Courier New"/>
      <w:sz w:val="20"/>
    </w:rPr>
  </w:style>
  <w:style w:type="character" w:customStyle="1" w:styleId="WW8Num5z1">
    <w:name w:val="WW8Num5z1"/>
    <w:qFormat/>
    <w:rPr>
      <w:rFonts w:ascii="Courier New" w:eastAsia="Courier New" w:hAnsi="Courier New" w:cs="Courier New"/>
      <w:sz w:val="20"/>
    </w:rPr>
  </w:style>
  <w:style w:type="character" w:customStyle="1" w:styleId="WW8Num6z1">
    <w:name w:val="WW8Num6z1"/>
    <w:qFormat/>
    <w:rPr>
      <w:rFonts w:ascii="Courier New" w:eastAsia="Courier New" w:hAnsi="Courier New" w:cs="Courier New"/>
      <w:sz w:val="20"/>
    </w:rPr>
  </w:style>
  <w:style w:type="character" w:customStyle="1" w:styleId="WW8Num7z1">
    <w:name w:val="WW8Num7z1"/>
    <w:qFormat/>
    <w:rPr>
      <w:rFonts w:ascii="Courier New" w:eastAsia="Courier New" w:hAnsi="Courier New" w:cs="Courier New"/>
      <w:sz w:val="20"/>
    </w:rPr>
  </w:style>
  <w:style w:type="character" w:customStyle="1" w:styleId="WW8Num8z1">
    <w:name w:val="WW8Num8z1"/>
    <w:qFormat/>
    <w:rPr>
      <w:rFonts w:ascii="Courier New" w:eastAsia="Courier New" w:hAnsi="Courier New" w:cs="Courier New"/>
      <w:sz w:val="20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szCs w:val="20"/>
    </w:rPr>
  </w:style>
  <w:style w:type="character" w:customStyle="1" w:styleId="RecuodecorpodetextoChar1">
    <w:name w:val="Recuo de corpo de texto Char1"/>
    <w:basedOn w:val="Fontepargpadro"/>
    <w:qFormat/>
    <w:rPr>
      <w:rFonts w:ascii="Times New Roman" w:eastAsia="Times New Roman" w:hAnsi="Times New Roman" w:cs="Times New Roman"/>
      <w:kern w:val="0"/>
      <w:lang w:bidi="ar-SA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283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  <w:rPr>
      <w:color w:val="00000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100" w:after="119" w:line="100" w:lineRule="atLeast"/>
    </w:pPr>
    <w:rPr>
      <w:rFonts w:eastAsia="Times New Roman" w:cs="Times New Roman"/>
    </w:rPr>
  </w:style>
  <w:style w:type="paragraph" w:customStyle="1" w:styleId="western">
    <w:name w:val="western"/>
    <w:basedOn w:val="Normal"/>
    <w:qFormat/>
    <w:pPr>
      <w:spacing w:before="280" w:after="280"/>
    </w:pPr>
  </w:style>
  <w:style w:type="paragraph" w:customStyle="1" w:styleId="Padro">
    <w:name w:val="Padrão"/>
    <w:qFormat/>
    <w:pPr>
      <w:widowControl w:val="0"/>
      <w:tabs>
        <w:tab w:val="left" w:pos="709"/>
      </w:tabs>
      <w:spacing w:line="100" w:lineRule="atLeast"/>
    </w:pPr>
    <w:rPr>
      <w:rFonts w:ascii="Times New Roman" w:eastAsia="Lucida Sans Unicode" w:hAnsi="Times New Roman" w:cs="Times New Roman"/>
      <w:color w:val="00000A"/>
      <w:lang w:eastAsia="hi-IN" w:bidi="pt-BR"/>
    </w:rPr>
  </w:style>
  <w:style w:type="paragraph" w:customStyle="1" w:styleId="Textoprformatado">
    <w:name w:val="Texto préformatado"/>
    <w:basedOn w:val="Normal"/>
    <w:qFormat/>
    <w:rPr>
      <w:rFonts w:ascii="Liberation Mono" w:eastAsia="NSimSun" w:hAnsi="Liberation Mono" w:cs="Liberation Mono"/>
      <w:sz w:val="20"/>
      <w:szCs w:val="20"/>
    </w:rPr>
  </w:style>
  <w:style w:type="paragraph" w:styleId="Recuodecorpodetexto">
    <w:name w:val="Body Text Indent"/>
    <w:basedOn w:val="LO-Normal"/>
    <w:qFormat/>
    <w:pPr>
      <w:spacing w:after="120"/>
      <w:ind w:left="283"/>
    </w:pPr>
    <w:rPr>
      <w:rFonts w:ascii="Times New Roman" w:eastAsia="Times New Roman" w:hAnsi="Times New Roman" w:cs="Times New Roman"/>
      <w:kern w:val="0"/>
      <w:lang w:bidi="ar-SA"/>
    </w:rPr>
  </w:style>
  <w:style w:type="paragraph" w:styleId="TextosemFormatao">
    <w:name w:val="Plain Text"/>
    <w:basedOn w:val="Normal"/>
    <w:qFormat/>
    <w:rPr>
      <w:rFonts w:ascii="Consolas" w:eastAsia="Times New Roman" w:hAnsi="Consolas" w:cs="Consolas"/>
      <w:sz w:val="21"/>
      <w:szCs w:val="21"/>
      <w:lang w:eastAsia="ar-SA"/>
    </w:rPr>
  </w:style>
  <w:style w:type="paragraph" w:styleId="Corpodetexto2">
    <w:name w:val="Body Text 2"/>
    <w:basedOn w:val="Normal"/>
    <w:qFormat/>
    <w:pPr>
      <w:spacing w:after="120" w:line="480" w:lineRule="auto"/>
    </w:pPr>
    <w:rPr>
      <w:rFonts w:ascii="Times New Roman" w:eastAsia="Times New Roman" w:hAnsi="Times New Roman" w:cs="Times New Roman"/>
      <w:lang w:eastAsia="ar-SA"/>
    </w:rPr>
  </w:style>
  <w:style w:type="paragraph" w:customStyle="1" w:styleId="Standard">
    <w:name w:val="Standard"/>
    <w:qFormat/>
    <w:rPr>
      <w:rFonts w:ascii="Times New Roman" w:eastAsia="Liberation Serif" w:hAnsi="Times New Roman" w:cs="Liberation Serif"/>
      <w:color w:val="000000"/>
      <w:lang w:eastAsia="hi-IN"/>
    </w:rPr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LO-Normal1">
    <w:name w:val="LO-Normal1"/>
    <w:qFormat/>
    <w:rsid w:val="009C5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630</Words>
  <Characters>3403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Birk</dc:creator>
  <dc:description/>
  <cp:lastModifiedBy>Luciéli Moraes</cp:lastModifiedBy>
  <cp:revision>4</cp:revision>
  <cp:lastPrinted>2026-04-02T10:55:00Z</cp:lastPrinted>
  <dcterms:created xsi:type="dcterms:W3CDTF">2026-09-10T12:32:00Z</dcterms:created>
  <dcterms:modified xsi:type="dcterms:W3CDTF">2026-09-17T11:39:00Z</dcterms:modified>
  <dc:language>pt-BR</dc:language>
</cp:coreProperties>
</file>