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78B5" w14:textId="77777777" w:rsidR="004524CE" w:rsidRDefault="004524CE" w:rsidP="00002F12">
      <w:pPr>
        <w:pStyle w:val="TextosemFormatao1"/>
        <w:tabs>
          <w:tab w:val="left" w:pos="11057"/>
        </w:tabs>
        <w:spacing w:line="360" w:lineRule="auto"/>
        <w:ind w:right="-57"/>
        <w:jc w:val="both"/>
        <w:rPr>
          <w:rFonts w:ascii="Segoe UI" w:eastAsia="MS Mincho" w:hAnsi="Segoe UI" w:cs="Segoe UI"/>
          <w:b/>
          <w:bCs/>
          <w:sz w:val="24"/>
          <w:szCs w:val="24"/>
        </w:rPr>
      </w:pPr>
    </w:p>
    <w:p w14:paraId="7DC16B48" w14:textId="77777777" w:rsidR="00571924" w:rsidRDefault="00571924" w:rsidP="00571924">
      <w:pPr>
        <w:pStyle w:val="TextosemFormatao1"/>
        <w:tabs>
          <w:tab w:val="left" w:pos="11057"/>
        </w:tabs>
        <w:spacing w:line="360" w:lineRule="auto"/>
        <w:ind w:right="-57"/>
        <w:jc w:val="both"/>
        <w:rPr>
          <w:rFonts w:ascii="Segoe UI" w:eastAsia="MS Mincho" w:hAnsi="Segoe UI" w:cs="Segoe UI"/>
          <w:b/>
          <w:bCs/>
          <w:sz w:val="24"/>
          <w:szCs w:val="24"/>
        </w:rPr>
      </w:pPr>
    </w:p>
    <w:p w14:paraId="061AB1F7" w14:textId="77777777" w:rsidR="004524CE" w:rsidRPr="00D6329F"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492A0E06" w14:textId="77777777" w:rsidR="004524CE" w:rsidRPr="00D6329F"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6D68C5FB" w14:textId="2545594E" w:rsidR="004524CE" w:rsidRPr="00D3308D" w:rsidRDefault="004524CE" w:rsidP="006276AA">
      <w:pPr>
        <w:pStyle w:val="TextosemFormatao1"/>
        <w:tabs>
          <w:tab w:val="left" w:pos="11057"/>
        </w:tabs>
        <w:spacing w:line="360" w:lineRule="auto"/>
        <w:ind w:right="-57"/>
        <w:jc w:val="center"/>
        <w:rPr>
          <w:rFonts w:ascii="Segoe UI" w:hAnsi="Segoe UI" w:cs="Segoe UI"/>
          <w:sz w:val="21"/>
          <w:szCs w:val="21"/>
        </w:rPr>
      </w:pPr>
      <w:r w:rsidRPr="00D3308D">
        <w:rPr>
          <w:rFonts w:ascii="Segoe UI" w:eastAsia="MS Mincho" w:hAnsi="Segoe UI" w:cs="Segoe UI"/>
          <w:b/>
          <w:bCs/>
          <w:sz w:val="21"/>
          <w:szCs w:val="21"/>
        </w:rPr>
        <w:t xml:space="preserve">ATA Nº. </w:t>
      </w:r>
      <w:r w:rsidR="000D2F5C">
        <w:rPr>
          <w:rFonts w:ascii="Segoe UI" w:eastAsia="MS Mincho" w:hAnsi="Segoe UI" w:cs="Segoe UI"/>
          <w:b/>
          <w:bCs/>
          <w:sz w:val="21"/>
          <w:szCs w:val="21"/>
          <w:lang w:val="pt-BR"/>
        </w:rPr>
        <w:t>35</w:t>
      </w:r>
      <w:r w:rsidRPr="00D3308D">
        <w:rPr>
          <w:rFonts w:ascii="Segoe UI" w:eastAsia="MS Mincho" w:hAnsi="Segoe UI" w:cs="Segoe UI"/>
          <w:b/>
          <w:bCs/>
          <w:sz w:val="21"/>
          <w:szCs w:val="21"/>
        </w:rPr>
        <w:t>/</w:t>
      </w:r>
      <w:r w:rsidR="00D6329F" w:rsidRPr="00D3308D">
        <w:rPr>
          <w:rFonts w:ascii="Segoe UI" w:eastAsia="MS Mincho" w:hAnsi="Segoe UI" w:cs="Segoe UI"/>
          <w:b/>
          <w:bCs/>
          <w:sz w:val="21"/>
          <w:szCs w:val="21"/>
          <w:lang w:val="pt-BR"/>
        </w:rPr>
        <w:t>2026,</w:t>
      </w:r>
      <w:r w:rsidR="00D6329F" w:rsidRPr="00D3308D">
        <w:rPr>
          <w:rFonts w:ascii="Segoe UI" w:eastAsia="MS Mincho" w:hAnsi="Segoe UI" w:cs="Segoe UI"/>
          <w:b/>
          <w:bCs/>
          <w:sz w:val="21"/>
          <w:szCs w:val="21"/>
        </w:rPr>
        <w:t xml:space="preserve"> DA SESSÃO ORDINÁRIA </w:t>
      </w:r>
      <w:r w:rsidRPr="00D3308D">
        <w:rPr>
          <w:rFonts w:ascii="Segoe UI" w:eastAsia="MS Mincho" w:hAnsi="Segoe UI" w:cs="Segoe UI"/>
          <w:b/>
          <w:bCs/>
          <w:sz w:val="21"/>
          <w:szCs w:val="21"/>
        </w:rPr>
        <w:t>DA 1</w:t>
      </w:r>
      <w:r w:rsidRPr="00D3308D">
        <w:rPr>
          <w:rFonts w:ascii="Segoe UI" w:eastAsia="MS Mincho" w:hAnsi="Segoe UI" w:cs="Segoe UI"/>
          <w:b/>
          <w:bCs/>
          <w:sz w:val="21"/>
          <w:szCs w:val="21"/>
          <w:lang w:val="pt-BR"/>
        </w:rPr>
        <w:t>6</w:t>
      </w:r>
      <w:r w:rsidRPr="00D3308D">
        <w:rPr>
          <w:rFonts w:ascii="Segoe UI" w:eastAsia="MS Mincho" w:hAnsi="Segoe UI" w:cs="Segoe UI"/>
          <w:b/>
          <w:bCs/>
          <w:sz w:val="21"/>
          <w:szCs w:val="21"/>
        </w:rPr>
        <w:t>ª LEGISLATURA, EM</w:t>
      </w:r>
      <w:r w:rsidRPr="00D3308D">
        <w:rPr>
          <w:rFonts w:ascii="Segoe UI" w:eastAsia="MS Mincho" w:hAnsi="Segoe UI" w:cs="Segoe UI"/>
          <w:b/>
          <w:bCs/>
          <w:sz w:val="21"/>
          <w:szCs w:val="21"/>
          <w:lang w:val="pt-BR"/>
        </w:rPr>
        <w:t xml:space="preserve"> </w:t>
      </w:r>
      <w:r w:rsidR="000D2F5C">
        <w:rPr>
          <w:rFonts w:ascii="Segoe UI" w:eastAsia="MS Mincho" w:hAnsi="Segoe UI" w:cs="Segoe UI"/>
          <w:b/>
          <w:bCs/>
          <w:sz w:val="21"/>
          <w:szCs w:val="21"/>
          <w:lang w:val="pt-BR"/>
        </w:rPr>
        <w:t>28</w:t>
      </w:r>
      <w:r w:rsidR="007C4655" w:rsidRPr="00D3308D">
        <w:rPr>
          <w:rFonts w:ascii="Segoe UI" w:eastAsia="MS Mincho" w:hAnsi="Segoe UI" w:cs="Segoe UI"/>
          <w:b/>
          <w:bCs/>
          <w:sz w:val="21"/>
          <w:szCs w:val="21"/>
          <w:lang w:val="pt-BR"/>
        </w:rPr>
        <w:t xml:space="preserve"> DE </w:t>
      </w:r>
      <w:r w:rsidR="00D3308D" w:rsidRPr="00D3308D">
        <w:rPr>
          <w:rFonts w:ascii="Segoe UI" w:eastAsia="MS Mincho" w:hAnsi="Segoe UI" w:cs="Segoe UI"/>
          <w:b/>
          <w:bCs/>
          <w:sz w:val="21"/>
          <w:szCs w:val="21"/>
          <w:lang w:val="pt-BR"/>
        </w:rPr>
        <w:t>SETEMBRO</w:t>
      </w:r>
      <w:r w:rsidR="007C4655" w:rsidRPr="00D3308D">
        <w:rPr>
          <w:rFonts w:ascii="Segoe UI" w:eastAsia="MS Mincho" w:hAnsi="Segoe UI" w:cs="Segoe UI"/>
          <w:b/>
          <w:bCs/>
          <w:sz w:val="21"/>
          <w:szCs w:val="21"/>
          <w:lang w:val="pt-BR"/>
        </w:rPr>
        <w:t xml:space="preserve"> </w:t>
      </w:r>
      <w:r w:rsidR="00D6329F" w:rsidRPr="00D3308D">
        <w:rPr>
          <w:rFonts w:ascii="Segoe UI" w:eastAsia="MS Mincho" w:hAnsi="Segoe UI" w:cs="Segoe UI"/>
          <w:b/>
          <w:bCs/>
          <w:sz w:val="21"/>
          <w:szCs w:val="21"/>
          <w:lang w:val="pt-BR"/>
        </w:rPr>
        <w:t>DE 2026</w:t>
      </w:r>
      <w:r w:rsidRPr="00D3308D">
        <w:rPr>
          <w:rFonts w:ascii="Segoe UI" w:eastAsia="MS Mincho" w:hAnsi="Segoe UI" w:cs="Segoe UI"/>
          <w:b/>
          <w:bCs/>
          <w:sz w:val="21"/>
          <w:szCs w:val="21"/>
        </w:rPr>
        <w:t>.</w:t>
      </w:r>
    </w:p>
    <w:p w14:paraId="67802B29" w14:textId="77777777" w:rsidR="004524CE" w:rsidRPr="00D6329F" w:rsidRDefault="004524CE" w:rsidP="004524CE">
      <w:pPr>
        <w:spacing w:after="0" w:line="360" w:lineRule="auto"/>
        <w:ind w:left="142" w:right="-57" w:hanging="142"/>
        <w:jc w:val="both"/>
        <w:rPr>
          <w:rFonts w:ascii="Segoe UI" w:eastAsia="MS Mincho" w:hAnsi="Segoe UI" w:cs="Segoe UI"/>
          <w:b/>
          <w:bCs/>
          <w:sz w:val="24"/>
          <w:szCs w:val="24"/>
        </w:rPr>
      </w:pPr>
    </w:p>
    <w:p w14:paraId="2A85CA4C" w14:textId="5DC940C5" w:rsidR="00AE0F92" w:rsidRPr="00267774" w:rsidRDefault="0092291C" w:rsidP="004524CE">
      <w:pPr>
        <w:tabs>
          <w:tab w:val="left" w:pos="0"/>
        </w:tabs>
        <w:autoSpaceDE w:val="0"/>
        <w:spacing w:after="0" w:line="360" w:lineRule="auto"/>
        <w:jc w:val="both"/>
        <w:rPr>
          <w:rFonts w:ascii="Segoe UI" w:eastAsia="MS Mincho" w:hAnsi="Segoe UI" w:cs="Segoe UI"/>
          <w:b/>
          <w:sz w:val="24"/>
          <w:szCs w:val="24"/>
          <w:highlight w:val="yellow"/>
        </w:rPr>
      </w:pPr>
      <w:r w:rsidRPr="00583E1B">
        <w:rPr>
          <w:rFonts w:ascii="Segoe UI" w:eastAsia="MS Mincho" w:hAnsi="Segoe UI" w:cs="Segoe UI"/>
          <w:sz w:val="24"/>
          <w:szCs w:val="24"/>
        </w:rPr>
        <w:t>Ao</w:t>
      </w:r>
      <w:r w:rsidR="00E773E1" w:rsidRPr="00583E1B">
        <w:rPr>
          <w:rFonts w:ascii="Segoe UI" w:eastAsia="MS Mincho" w:hAnsi="Segoe UI" w:cs="Segoe UI"/>
          <w:sz w:val="24"/>
          <w:szCs w:val="24"/>
        </w:rPr>
        <w:t>s</w:t>
      </w:r>
      <w:r w:rsidR="00D3308D" w:rsidRPr="00583E1B">
        <w:rPr>
          <w:rFonts w:ascii="Segoe UI" w:eastAsia="MS Mincho" w:hAnsi="Segoe UI" w:cs="Segoe UI"/>
          <w:sz w:val="24"/>
          <w:szCs w:val="24"/>
        </w:rPr>
        <w:t xml:space="preserve"> </w:t>
      </w:r>
      <w:r w:rsidR="000D2F5C" w:rsidRPr="00583E1B">
        <w:rPr>
          <w:rFonts w:ascii="Segoe UI" w:eastAsia="MS Mincho" w:hAnsi="Segoe UI" w:cs="Segoe UI"/>
          <w:sz w:val="24"/>
          <w:szCs w:val="24"/>
        </w:rPr>
        <w:t>vinte e oito</w:t>
      </w:r>
      <w:r w:rsidR="00E773E1" w:rsidRPr="00583E1B">
        <w:rPr>
          <w:rFonts w:ascii="Segoe UI" w:eastAsia="MS Mincho" w:hAnsi="Segoe UI" w:cs="Segoe UI"/>
          <w:sz w:val="24"/>
          <w:szCs w:val="24"/>
        </w:rPr>
        <w:t xml:space="preserve"> </w:t>
      </w:r>
      <w:r w:rsidR="007C4655" w:rsidRPr="00583E1B">
        <w:rPr>
          <w:rFonts w:ascii="Segoe UI" w:eastAsia="MS Mincho" w:hAnsi="Segoe UI" w:cs="Segoe UI"/>
          <w:sz w:val="24"/>
          <w:szCs w:val="24"/>
        </w:rPr>
        <w:t>dia</w:t>
      </w:r>
      <w:r w:rsidR="00E773E1" w:rsidRPr="00583E1B">
        <w:rPr>
          <w:rFonts w:ascii="Segoe UI" w:eastAsia="MS Mincho" w:hAnsi="Segoe UI" w:cs="Segoe UI"/>
          <w:sz w:val="24"/>
          <w:szCs w:val="24"/>
        </w:rPr>
        <w:t>s</w:t>
      </w:r>
      <w:r w:rsidR="008540A1" w:rsidRPr="00583E1B">
        <w:rPr>
          <w:rFonts w:ascii="Segoe UI" w:eastAsia="MS Mincho" w:hAnsi="Segoe UI" w:cs="Segoe UI"/>
          <w:sz w:val="24"/>
          <w:szCs w:val="24"/>
        </w:rPr>
        <w:t xml:space="preserve"> </w:t>
      </w:r>
      <w:r w:rsidR="004524CE" w:rsidRPr="00583E1B">
        <w:rPr>
          <w:rFonts w:ascii="Segoe UI" w:eastAsia="MS Mincho" w:hAnsi="Segoe UI" w:cs="Segoe UI"/>
          <w:sz w:val="24"/>
          <w:szCs w:val="24"/>
        </w:rPr>
        <w:t xml:space="preserve">do mês de </w:t>
      </w:r>
      <w:r w:rsidR="00D3308D" w:rsidRPr="00583E1B">
        <w:rPr>
          <w:rFonts w:ascii="Segoe UI" w:eastAsia="MS Mincho" w:hAnsi="Segoe UI" w:cs="Segoe UI"/>
          <w:sz w:val="24"/>
          <w:szCs w:val="24"/>
        </w:rPr>
        <w:t>setembro</w:t>
      </w:r>
      <w:r w:rsidR="00E17163" w:rsidRPr="00583E1B">
        <w:rPr>
          <w:rFonts w:ascii="Segoe UI" w:eastAsia="MS Mincho" w:hAnsi="Segoe UI" w:cs="Segoe UI"/>
          <w:sz w:val="24"/>
          <w:szCs w:val="24"/>
        </w:rPr>
        <w:t xml:space="preserve"> d</w:t>
      </w:r>
      <w:r w:rsidR="004524CE" w:rsidRPr="00583E1B">
        <w:rPr>
          <w:rFonts w:ascii="Segoe UI" w:eastAsia="MS Mincho" w:hAnsi="Segoe UI" w:cs="Segoe UI"/>
          <w:sz w:val="24"/>
          <w:szCs w:val="24"/>
        </w:rPr>
        <w:t xml:space="preserve">e dois mil e vinte e </w:t>
      </w:r>
      <w:r w:rsidR="00D6329F" w:rsidRPr="00583E1B">
        <w:rPr>
          <w:rFonts w:ascii="Segoe UI" w:eastAsia="MS Mincho" w:hAnsi="Segoe UI" w:cs="Segoe UI"/>
          <w:sz w:val="24"/>
          <w:szCs w:val="24"/>
        </w:rPr>
        <w:t>seis</w:t>
      </w:r>
      <w:r w:rsidR="004524CE" w:rsidRPr="00583E1B">
        <w:rPr>
          <w:rFonts w:ascii="Segoe UI" w:eastAsia="MS Mincho" w:hAnsi="Segoe UI" w:cs="Segoe UI"/>
          <w:sz w:val="24"/>
          <w:szCs w:val="24"/>
        </w:rPr>
        <w:t xml:space="preserve">, reuniu-se a Câmara de Vereadores de Dois Irmãos, RS, para realizar uma sessão ordinária, convocada de forma regimental, sob a presidência do Vereador </w:t>
      </w:r>
      <w:r w:rsidR="00D6329F" w:rsidRPr="00583E1B">
        <w:rPr>
          <w:rFonts w:ascii="Segoe UI" w:eastAsia="MS Mincho" w:hAnsi="Segoe UI" w:cs="Segoe UI"/>
          <w:sz w:val="24"/>
          <w:szCs w:val="24"/>
        </w:rPr>
        <w:t>Sergio Kroetz, secretariado pela</w:t>
      </w:r>
      <w:r w:rsidR="004524CE" w:rsidRPr="00583E1B">
        <w:rPr>
          <w:rFonts w:ascii="Segoe UI" w:eastAsia="MS Mincho" w:hAnsi="Segoe UI" w:cs="Segoe UI"/>
          <w:sz w:val="24"/>
          <w:szCs w:val="24"/>
        </w:rPr>
        <w:t xml:space="preserve"> Vereador</w:t>
      </w:r>
      <w:r w:rsidR="00D6329F" w:rsidRPr="00583E1B">
        <w:rPr>
          <w:rFonts w:ascii="Segoe UI" w:eastAsia="MS Mincho" w:hAnsi="Segoe UI" w:cs="Segoe UI"/>
          <w:sz w:val="24"/>
          <w:szCs w:val="24"/>
        </w:rPr>
        <w:t>a</w:t>
      </w:r>
      <w:r w:rsidR="004524CE" w:rsidRPr="00583E1B">
        <w:rPr>
          <w:rFonts w:ascii="Segoe UI" w:eastAsia="MS Mincho" w:hAnsi="Segoe UI" w:cs="Segoe UI"/>
          <w:sz w:val="24"/>
          <w:szCs w:val="24"/>
        </w:rPr>
        <w:t xml:space="preserve"> </w:t>
      </w:r>
      <w:proofErr w:type="spellStart"/>
      <w:r w:rsidR="00D6329F" w:rsidRPr="00583E1B">
        <w:rPr>
          <w:rFonts w:ascii="Segoe UI" w:eastAsia="MS Mincho" w:hAnsi="Segoe UI" w:cs="Segoe UI"/>
          <w:sz w:val="24"/>
          <w:szCs w:val="24"/>
        </w:rPr>
        <w:t>Adelia</w:t>
      </w:r>
      <w:proofErr w:type="spellEnd"/>
      <w:r w:rsidR="00D6329F" w:rsidRPr="00583E1B">
        <w:rPr>
          <w:rFonts w:ascii="Segoe UI" w:eastAsia="MS Mincho" w:hAnsi="Segoe UI" w:cs="Segoe UI"/>
          <w:sz w:val="24"/>
          <w:szCs w:val="24"/>
        </w:rPr>
        <w:t xml:space="preserve"> Vanice </w:t>
      </w:r>
      <w:proofErr w:type="spellStart"/>
      <w:r w:rsidR="00D6329F" w:rsidRPr="00583E1B">
        <w:rPr>
          <w:rFonts w:ascii="Segoe UI" w:eastAsia="MS Mincho" w:hAnsi="Segoe UI" w:cs="Segoe UI"/>
          <w:sz w:val="24"/>
          <w:szCs w:val="24"/>
        </w:rPr>
        <w:t>Volkweis</w:t>
      </w:r>
      <w:proofErr w:type="spellEnd"/>
      <w:r w:rsidR="004524CE" w:rsidRPr="00583E1B">
        <w:rPr>
          <w:rFonts w:ascii="Segoe UI" w:eastAsia="MS Mincho" w:hAnsi="Segoe UI" w:cs="Segoe UI"/>
          <w:sz w:val="24"/>
          <w:szCs w:val="24"/>
        </w:rPr>
        <w:t>, e com a p</w:t>
      </w:r>
      <w:r w:rsidR="00C92B72" w:rsidRPr="00583E1B">
        <w:rPr>
          <w:rFonts w:ascii="Segoe UI" w:eastAsia="MS Mincho" w:hAnsi="Segoe UI" w:cs="Segoe UI"/>
          <w:sz w:val="24"/>
          <w:szCs w:val="24"/>
        </w:rPr>
        <w:t>resença dos Vereadores</w:t>
      </w:r>
      <w:r w:rsidR="00D6329F" w:rsidRPr="00583E1B">
        <w:rPr>
          <w:rFonts w:ascii="Segoe UI" w:eastAsia="MS Mincho" w:hAnsi="Segoe UI" w:cs="Segoe UI"/>
          <w:sz w:val="24"/>
          <w:szCs w:val="24"/>
        </w:rPr>
        <w:t xml:space="preserve"> </w:t>
      </w:r>
      <w:r w:rsidR="00074F1E" w:rsidRPr="00583E1B">
        <w:rPr>
          <w:rFonts w:ascii="Segoe UI" w:eastAsia="MS Mincho" w:hAnsi="Segoe UI" w:cs="Segoe UI"/>
          <w:sz w:val="24"/>
          <w:szCs w:val="24"/>
        </w:rPr>
        <w:t xml:space="preserve">Andrea Blume, </w:t>
      </w:r>
      <w:r w:rsidR="000F4557" w:rsidRPr="00583E1B">
        <w:rPr>
          <w:rFonts w:ascii="Segoe UI" w:eastAsia="MS Mincho" w:hAnsi="Segoe UI" w:cs="Segoe UI"/>
          <w:sz w:val="24"/>
          <w:szCs w:val="24"/>
        </w:rPr>
        <w:t xml:space="preserve">Carlos Alberto Klein, Celina Teixeira Christovão, </w:t>
      </w:r>
      <w:proofErr w:type="spellStart"/>
      <w:r w:rsidR="00D6329F" w:rsidRPr="00583E1B">
        <w:rPr>
          <w:rFonts w:ascii="Segoe UI" w:eastAsia="MS Mincho" w:hAnsi="Segoe UI" w:cs="Segoe UI"/>
          <w:sz w:val="24"/>
          <w:szCs w:val="24"/>
        </w:rPr>
        <w:t>Elony</w:t>
      </w:r>
      <w:proofErr w:type="spellEnd"/>
      <w:r w:rsidR="00D6329F" w:rsidRPr="00583E1B">
        <w:rPr>
          <w:rFonts w:ascii="Segoe UI" w:eastAsia="MS Mincho" w:hAnsi="Segoe UI" w:cs="Segoe UI"/>
          <w:sz w:val="24"/>
          <w:szCs w:val="24"/>
        </w:rPr>
        <w:t xml:space="preserve"> Edgar </w:t>
      </w:r>
      <w:proofErr w:type="spellStart"/>
      <w:r w:rsidR="00D6329F" w:rsidRPr="00583E1B">
        <w:rPr>
          <w:rFonts w:ascii="Segoe UI" w:eastAsia="MS Mincho" w:hAnsi="Segoe UI" w:cs="Segoe UI"/>
          <w:sz w:val="24"/>
          <w:szCs w:val="24"/>
        </w:rPr>
        <w:t>Nyland</w:t>
      </w:r>
      <w:proofErr w:type="spellEnd"/>
      <w:r w:rsidR="00D6329F" w:rsidRPr="00583E1B">
        <w:rPr>
          <w:rFonts w:ascii="Segoe UI" w:eastAsia="MS Mincho" w:hAnsi="Segoe UI" w:cs="Segoe UI"/>
          <w:sz w:val="24"/>
          <w:szCs w:val="24"/>
        </w:rPr>
        <w:t xml:space="preserve">, </w:t>
      </w:r>
      <w:r w:rsidR="004524CE" w:rsidRPr="00583E1B">
        <w:rPr>
          <w:rFonts w:ascii="Segoe UI" w:eastAsia="MS Mincho" w:hAnsi="Segoe UI" w:cs="Segoe UI"/>
          <w:sz w:val="24"/>
          <w:szCs w:val="24"/>
        </w:rPr>
        <w:t>Kelvin da Silva Penedo</w:t>
      </w:r>
      <w:r w:rsidR="00E241AE" w:rsidRPr="00583E1B">
        <w:rPr>
          <w:rFonts w:ascii="Segoe UI" w:eastAsia="MS Mincho" w:hAnsi="Segoe UI" w:cs="Segoe UI"/>
          <w:sz w:val="24"/>
          <w:szCs w:val="24"/>
        </w:rPr>
        <w:t>,</w:t>
      </w:r>
      <w:r w:rsidR="00F80E08" w:rsidRPr="00583E1B">
        <w:rPr>
          <w:rFonts w:ascii="Segoe UI" w:eastAsia="MS Mincho" w:hAnsi="Segoe UI" w:cs="Segoe UI"/>
          <w:sz w:val="24"/>
          <w:szCs w:val="24"/>
        </w:rPr>
        <w:t xml:space="preserve"> </w:t>
      </w:r>
      <w:r w:rsidR="00E241AE" w:rsidRPr="00583E1B">
        <w:rPr>
          <w:rFonts w:ascii="Segoe UI" w:eastAsia="MS Mincho" w:hAnsi="Segoe UI" w:cs="Segoe UI"/>
          <w:sz w:val="24"/>
          <w:szCs w:val="24"/>
        </w:rPr>
        <w:t xml:space="preserve">Paulo Cezar Gehrke </w:t>
      </w:r>
      <w:r w:rsidR="00D6329F" w:rsidRPr="00583E1B">
        <w:rPr>
          <w:rFonts w:ascii="Segoe UI" w:eastAsia="MS Mincho" w:hAnsi="Segoe UI" w:cs="Segoe UI"/>
          <w:sz w:val="24"/>
          <w:szCs w:val="24"/>
        </w:rPr>
        <w:t xml:space="preserve">e </w:t>
      </w:r>
      <w:r w:rsidR="006E41F0" w:rsidRPr="00583E1B">
        <w:rPr>
          <w:rFonts w:ascii="Segoe UI" w:eastAsia="MS Mincho" w:hAnsi="Segoe UI" w:cs="Segoe UI"/>
          <w:sz w:val="24"/>
          <w:szCs w:val="24"/>
        </w:rPr>
        <w:t>Ricardo de Oliveira</w:t>
      </w:r>
      <w:r w:rsidR="00ED79F2" w:rsidRPr="00583E1B">
        <w:rPr>
          <w:rFonts w:ascii="Segoe UI" w:eastAsia="MS Mincho" w:hAnsi="Segoe UI" w:cs="Segoe UI"/>
          <w:sz w:val="24"/>
          <w:szCs w:val="24"/>
        </w:rPr>
        <w:t xml:space="preserve">. </w:t>
      </w:r>
      <w:r w:rsidR="004524CE" w:rsidRPr="00583E1B">
        <w:rPr>
          <w:rFonts w:ascii="Segoe UI" w:eastAsia="MS Mincho" w:hAnsi="Segoe UI" w:cs="Segoe UI"/>
          <w:sz w:val="24"/>
          <w:szCs w:val="24"/>
        </w:rPr>
        <w:t xml:space="preserve">Às dezenove horas e </w:t>
      </w:r>
      <w:r w:rsidR="00BB3AB8">
        <w:rPr>
          <w:rFonts w:ascii="Segoe UI" w:eastAsia="MS Mincho" w:hAnsi="Segoe UI" w:cs="Segoe UI"/>
          <w:sz w:val="24"/>
          <w:szCs w:val="24"/>
        </w:rPr>
        <w:t>dois</w:t>
      </w:r>
      <w:r w:rsidR="004524CE" w:rsidRPr="00583E1B">
        <w:rPr>
          <w:rFonts w:ascii="Segoe UI" w:eastAsia="MS Mincho" w:hAnsi="Segoe UI" w:cs="Segoe UI"/>
          <w:sz w:val="24"/>
          <w:szCs w:val="24"/>
        </w:rPr>
        <w:t xml:space="preserve"> minutos o senhor presidente abriu a sessão sob a proteção de Deus, e </w:t>
      </w:r>
      <w:r w:rsidR="009A0C30" w:rsidRPr="00583E1B">
        <w:rPr>
          <w:rFonts w:ascii="Segoe UI" w:eastAsia="MS Mincho" w:hAnsi="Segoe UI" w:cs="Segoe UI"/>
          <w:sz w:val="24"/>
          <w:szCs w:val="24"/>
        </w:rPr>
        <w:t>foi lida pela</w:t>
      </w:r>
      <w:r w:rsidR="004524CE" w:rsidRPr="00583E1B">
        <w:rPr>
          <w:rFonts w:ascii="Segoe UI" w:eastAsia="MS Mincho" w:hAnsi="Segoe UI" w:cs="Segoe UI"/>
          <w:sz w:val="24"/>
          <w:szCs w:val="24"/>
        </w:rPr>
        <w:t xml:space="preserve"> </w:t>
      </w:r>
      <w:r w:rsidR="009A0C30" w:rsidRPr="00583E1B">
        <w:rPr>
          <w:rFonts w:ascii="Segoe UI" w:eastAsia="MS Mincho" w:hAnsi="Segoe UI" w:cs="Segoe UI"/>
          <w:sz w:val="24"/>
          <w:szCs w:val="24"/>
        </w:rPr>
        <w:t>secretária</w:t>
      </w:r>
      <w:r w:rsidR="004524CE" w:rsidRPr="00583E1B">
        <w:rPr>
          <w:rFonts w:ascii="Segoe UI" w:eastAsia="MS Mincho" w:hAnsi="Segoe UI" w:cs="Segoe UI"/>
          <w:sz w:val="24"/>
          <w:szCs w:val="24"/>
        </w:rPr>
        <w:t xml:space="preserve"> a seguinte reflexão do dia</w:t>
      </w:r>
      <w:r w:rsidR="00AB04CC" w:rsidRPr="00583E1B">
        <w:rPr>
          <w:rFonts w:ascii="Segoe UI" w:eastAsia="MS Mincho" w:hAnsi="Segoe UI" w:cs="Segoe UI"/>
          <w:sz w:val="24"/>
          <w:szCs w:val="24"/>
        </w:rPr>
        <w:t>:</w:t>
      </w:r>
      <w:r w:rsidR="00572225" w:rsidRPr="00583E1B">
        <w:rPr>
          <w:rFonts w:ascii="Segoe UI" w:hAnsi="Segoe UI" w:cs="Segoe UI"/>
          <w:sz w:val="24"/>
          <w:szCs w:val="24"/>
        </w:rPr>
        <w:t xml:space="preserve"> </w:t>
      </w:r>
      <w:r w:rsidR="00E35099" w:rsidRPr="00583E1B">
        <w:rPr>
          <w:rFonts w:ascii="Segoe UI" w:hAnsi="Segoe UI" w:cs="Segoe UI"/>
          <w:i/>
          <w:iCs/>
          <w:sz w:val="24"/>
          <w:szCs w:val="24"/>
        </w:rPr>
        <w:t xml:space="preserve">“Ele mostrou a você, ó homem, o que é bom e o que o Senhor exige de você: pratique a justiça, ame a lealdade e ande humildemente com o seu Deus”. </w:t>
      </w:r>
      <w:r w:rsidR="00E35099" w:rsidRPr="00583E1B">
        <w:rPr>
          <w:rFonts w:ascii="Segoe UI" w:hAnsi="Segoe UI" w:cs="Segoe UI"/>
          <w:sz w:val="24"/>
          <w:szCs w:val="24"/>
        </w:rPr>
        <w:t>Miquéias 6</w:t>
      </w:r>
      <w:r w:rsidR="004A08EB" w:rsidRPr="00583E1B">
        <w:rPr>
          <w:rFonts w:ascii="Segoe UI" w:hAnsi="Segoe UI" w:cs="Segoe UI"/>
          <w:sz w:val="24"/>
          <w:szCs w:val="24"/>
        </w:rPr>
        <w:t>:</w:t>
      </w:r>
      <w:r w:rsidR="00E35099" w:rsidRPr="00583E1B">
        <w:rPr>
          <w:rFonts w:ascii="Segoe UI" w:hAnsi="Segoe UI" w:cs="Segoe UI"/>
          <w:sz w:val="24"/>
          <w:szCs w:val="24"/>
        </w:rPr>
        <w:t>8</w:t>
      </w:r>
      <w:r w:rsidR="004A08EB" w:rsidRPr="00583E1B">
        <w:rPr>
          <w:rFonts w:ascii="Segoe UI" w:hAnsi="Segoe UI" w:cs="Segoe UI"/>
          <w:sz w:val="24"/>
          <w:szCs w:val="24"/>
        </w:rPr>
        <w:t xml:space="preserve"> | NVI</w:t>
      </w:r>
      <w:r w:rsidR="00294723" w:rsidRPr="00583E1B">
        <w:rPr>
          <w:rFonts w:ascii="Segoe UI" w:hAnsi="Segoe UI" w:cs="Segoe UI"/>
          <w:sz w:val="24"/>
          <w:szCs w:val="24"/>
        </w:rPr>
        <w:t xml:space="preserve">. </w:t>
      </w:r>
      <w:r w:rsidR="004524CE" w:rsidRPr="00583E1B">
        <w:rPr>
          <w:rFonts w:ascii="Segoe UI" w:eastAsia="MS Mincho" w:hAnsi="Segoe UI" w:cs="Segoe UI"/>
          <w:sz w:val="24"/>
          <w:szCs w:val="24"/>
        </w:rPr>
        <w:t>O senhor presidente solicitou que todos colocassem seus aparelhos de telefone celular no modo silencioso e permanecessem em silêncio, a fim de garantir o bom a</w:t>
      </w:r>
      <w:r w:rsidR="00F80E08" w:rsidRPr="00583E1B">
        <w:rPr>
          <w:rFonts w:ascii="Segoe UI" w:eastAsia="MS Mincho" w:hAnsi="Segoe UI" w:cs="Segoe UI"/>
          <w:sz w:val="24"/>
          <w:szCs w:val="24"/>
        </w:rPr>
        <w:t xml:space="preserve">ndamento dos trabalhos da Casa. </w:t>
      </w:r>
      <w:r w:rsidR="003C3598" w:rsidRPr="00583E1B">
        <w:rPr>
          <w:rFonts w:ascii="Segoe UI" w:eastAsia="MS Mincho" w:hAnsi="Segoe UI" w:cs="Segoe UI"/>
          <w:b/>
          <w:sz w:val="24"/>
          <w:szCs w:val="24"/>
        </w:rPr>
        <w:t>As Atas nº 33/2026 (sessão solene) e nº. 34/2026 (sessão ordinária) foram aprovadas por unanimidade sem serem lidas em plenário, por ter havido acordo de lideranças</w:t>
      </w:r>
      <w:r w:rsidR="003C3598" w:rsidRPr="00583E1B">
        <w:rPr>
          <w:rFonts w:ascii="Segoe UI" w:eastAsia="MS Mincho" w:hAnsi="Segoe UI" w:cs="Segoe UI"/>
          <w:sz w:val="24"/>
          <w:szCs w:val="24"/>
        </w:rPr>
        <w:t xml:space="preserve">. </w:t>
      </w:r>
      <w:r w:rsidR="004524CE" w:rsidRPr="00583E1B">
        <w:rPr>
          <w:rFonts w:ascii="Segoe UI" w:eastAsia="MS Mincho" w:hAnsi="Segoe UI" w:cs="Segoe UI"/>
          <w:sz w:val="24"/>
          <w:szCs w:val="24"/>
        </w:rPr>
        <w:t>Em seguida, o s</w:t>
      </w:r>
      <w:r w:rsidR="00FD20EF" w:rsidRPr="00583E1B">
        <w:rPr>
          <w:rFonts w:ascii="Segoe UI" w:eastAsia="MS Mincho" w:hAnsi="Segoe UI" w:cs="Segoe UI"/>
          <w:sz w:val="24"/>
          <w:szCs w:val="24"/>
        </w:rPr>
        <w:t>enhor presidente solicitou que a secretária</w:t>
      </w:r>
      <w:r w:rsidR="004524CE" w:rsidRPr="00583E1B">
        <w:rPr>
          <w:rFonts w:ascii="Segoe UI" w:eastAsia="MS Mincho" w:hAnsi="Segoe UI" w:cs="Segoe UI"/>
          <w:sz w:val="24"/>
          <w:szCs w:val="24"/>
        </w:rPr>
        <w:t xml:space="preserve"> fizesse a leitura do </w:t>
      </w:r>
      <w:r w:rsidR="004524CE" w:rsidRPr="00583E1B">
        <w:rPr>
          <w:rFonts w:ascii="Segoe UI" w:eastAsia="MS Mincho" w:hAnsi="Segoe UI" w:cs="Segoe UI"/>
          <w:b/>
          <w:sz w:val="24"/>
          <w:szCs w:val="24"/>
        </w:rPr>
        <w:t>Expediente</w:t>
      </w:r>
      <w:r w:rsidR="006276AA" w:rsidRPr="00583E1B">
        <w:rPr>
          <w:rFonts w:ascii="Segoe UI" w:eastAsia="MS Mincho" w:hAnsi="Segoe UI" w:cs="Segoe UI"/>
          <w:sz w:val="24"/>
          <w:szCs w:val="24"/>
        </w:rPr>
        <w:t>:</w:t>
      </w:r>
      <w:r w:rsidR="00EB39A1" w:rsidRPr="00583E1B">
        <w:rPr>
          <w:rFonts w:ascii="Segoe UI" w:eastAsia="MS Mincho" w:hAnsi="Segoe UI" w:cs="Segoe UI"/>
          <w:sz w:val="24"/>
          <w:szCs w:val="24"/>
        </w:rPr>
        <w:t xml:space="preserve"> </w:t>
      </w:r>
      <w:r w:rsidR="00EB39A1" w:rsidRPr="00583E1B">
        <w:rPr>
          <w:rFonts w:ascii="Segoe UI" w:hAnsi="Segoe UI" w:cs="Segoe UI"/>
          <w:sz w:val="24"/>
          <w:szCs w:val="24"/>
        </w:rPr>
        <w:t>Ofício – de autoria do Poder Executivo Municipal, comunicando a liberação de recursos do Governo Federal. Junho/2026. Ofício – de autoria do Poder Executivo Municipal, comunicando a liberação de recursos do Governo Federal. Setembro/2026.</w:t>
      </w:r>
      <w:r w:rsidR="00EB39A1" w:rsidRPr="00583E1B">
        <w:rPr>
          <w:rFonts w:ascii="Segoe UI" w:hAnsi="Segoe UI" w:cs="Segoe UI"/>
          <w:i/>
          <w:iCs/>
          <w:sz w:val="24"/>
          <w:szCs w:val="24"/>
        </w:rPr>
        <w:t xml:space="preserve"> </w:t>
      </w:r>
      <w:r w:rsidR="00EB39A1" w:rsidRPr="00583E1B">
        <w:rPr>
          <w:rFonts w:ascii="Segoe UI" w:hAnsi="Segoe UI" w:cs="Segoe UI"/>
          <w:sz w:val="24"/>
          <w:szCs w:val="24"/>
        </w:rPr>
        <w:t>Ofício n° 614/2026 – de autoria do Poder Executivo Municipal, encaminhando o Projeto de Lei n° 086/2026, para apreciação.</w:t>
      </w:r>
      <w:r w:rsidR="00EB39A1" w:rsidRPr="00583E1B">
        <w:rPr>
          <w:rFonts w:ascii="Segoe UI" w:hAnsi="Segoe UI" w:cs="Segoe UI"/>
          <w:i/>
          <w:iCs/>
          <w:sz w:val="24"/>
          <w:szCs w:val="24"/>
        </w:rPr>
        <w:t xml:space="preserve"> </w:t>
      </w:r>
      <w:r w:rsidR="00EB39A1" w:rsidRPr="00583E1B">
        <w:rPr>
          <w:rFonts w:ascii="Segoe UI" w:hAnsi="Segoe UI" w:cs="Segoe UI"/>
          <w:sz w:val="24"/>
          <w:szCs w:val="24"/>
        </w:rPr>
        <w:t>PROJETO DE LEI N° 086/2026, de autoria do Poder Executivo Municipal, que “</w:t>
      </w:r>
      <w:r w:rsidR="00EB39A1" w:rsidRPr="00583E1B">
        <w:rPr>
          <w:rFonts w:ascii="Segoe UI" w:hAnsi="Segoe UI" w:cs="Segoe UI"/>
          <w:i/>
          <w:iCs/>
          <w:sz w:val="24"/>
          <w:szCs w:val="24"/>
        </w:rPr>
        <w:t xml:space="preserve">DENOMINA DE ESCOLA MUNICIPAL DE EDUCAÇÃO INFANTIL E ENSINO FUNDAMENTAL JUSTINO ANTONIO VIER O EDUCANDÁRIO PÚBLICO SITUADO NO BAIRRO UNIÃO, LOTEAMENTO MONTANHA I, NO MUNICÍPIO DE DOIS IRMÃOS, E DÁ </w:t>
      </w:r>
      <w:r w:rsidR="00EB39A1" w:rsidRPr="00583E1B">
        <w:rPr>
          <w:rFonts w:ascii="Segoe UI" w:hAnsi="Segoe UI" w:cs="Segoe UI"/>
          <w:i/>
          <w:iCs/>
          <w:sz w:val="24"/>
          <w:szCs w:val="24"/>
        </w:rPr>
        <w:lastRenderedPageBreak/>
        <w:t>OUTRAS PROVIDÊNCIAS</w:t>
      </w:r>
      <w:r w:rsidR="00EB39A1" w:rsidRPr="00583E1B">
        <w:rPr>
          <w:rFonts w:ascii="Segoe UI" w:hAnsi="Segoe UI" w:cs="Segoe UI"/>
          <w:sz w:val="24"/>
          <w:szCs w:val="24"/>
        </w:rPr>
        <w:t>”.</w:t>
      </w:r>
      <w:r w:rsidR="00583E1B" w:rsidRPr="00583E1B">
        <w:rPr>
          <w:rFonts w:ascii="Segoe UI" w:hAnsi="Segoe UI" w:cs="Segoe UI"/>
          <w:sz w:val="24"/>
          <w:szCs w:val="24"/>
        </w:rPr>
        <w:t xml:space="preserve"> </w:t>
      </w:r>
      <w:r w:rsidR="00EB39A1" w:rsidRPr="00583E1B">
        <w:rPr>
          <w:rFonts w:ascii="Segoe UI" w:hAnsi="Segoe UI" w:cs="Segoe UI"/>
          <w:sz w:val="24"/>
          <w:szCs w:val="24"/>
        </w:rPr>
        <w:t xml:space="preserve">Requerimento nº. 094/2026 – </w:t>
      </w:r>
      <w:proofErr w:type="gramStart"/>
      <w:r w:rsidR="00EB39A1" w:rsidRPr="00583E1B">
        <w:rPr>
          <w:rFonts w:ascii="Segoe UI" w:hAnsi="Segoe UI" w:cs="Segoe UI"/>
          <w:sz w:val="24"/>
          <w:szCs w:val="24"/>
        </w:rPr>
        <w:t>de</w:t>
      </w:r>
      <w:proofErr w:type="gramEnd"/>
      <w:r w:rsidR="00EB39A1" w:rsidRPr="00583E1B">
        <w:rPr>
          <w:rFonts w:ascii="Segoe UI" w:hAnsi="Segoe UI" w:cs="Segoe UI"/>
          <w:sz w:val="24"/>
          <w:szCs w:val="24"/>
        </w:rPr>
        <w:t xml:space="preserve"> autoria da Vereadora Andrea Blume - Encaminhando</w:t>
      </w:r>
      <w:r w:rsidR="00EB39A1" w:rsidRPr="00583E1B">
        <w:rPr>
          <w:rFonts w:ascii="Segoe UI" w:hAnsi="Segoe UI" w:cs="Segoe UI"/>
          <w:i/>
          <w:iCs/>
          <w:sz w:val="24"/>
          <w:szCs w:val="24"/>
        </w:rPr>
        <w:t xml:space="preserve"> VOTO DE CONGRATULAÇÕES à Sociedade Atiradores de Dois Irmãos, pela conquista do título do Campeonato Estadual de Bolão Melhor Idade Feminino – Série Ouro Bola 23.</w:t>
      </w:r>
      <w:r w:rsidR="00583E1B" w:rsidRPr="00583E1B">
        <w:rPr>
          <w:rFonts w:ascii="Segoe UI" w:hAnsi="Segoe UI" w:cs="Segoe UI"/>
          <w:i/>
          <w:iCs/>
          <w:sz w:val="24"/>
          <w:szCs w:val="24"/>
        </w:rPr>
        <w:t xml:space="preserve"> </w:t>
      </w:r>
      <w:r w:rsidR="00EB39A1" w:rsidRPr="00583E1B">
        <w:rPr>
          <w:rFonts w:ascii="Segoe UI" w:hAnsi="Segoe UI" w:cs="Segoe UI"/>
          <w:sz w:val="24"/>
          <w:szCs w:val="24"/>
        </w:rPr>
        <w:t xml:space="preserve">Requerimento n° 095/2026 – de autoria da Vereadora </w:t>
      </w:r>
      <w:proofErr w:type="spellStart"/>
      <w:r w:rsidR="00EB39A1" w:rsidRPr="00583E1B">
        <w:rPr>
          <w:rFonts w:ascii="Segoe UI" w:hAnsi="Segoe UI" w:cs="Segoe UI"/>
          <w:sz w:val="24"/>
          <w:szCs w:val="24"/>
        </w:rPr>
        <w:t>Adelia</w:t>
      </w:r>
      <w:proofErr w:type="spellEnd"/>
      <w:r w:rsidR="00EB39A1" w:rsidRPr="00583E1B">
        <w:rPr>
          <w:rFonts w:ascii="Segoe UI" w:hAnsi="Segoe UI" w:cs="Segoe UI"/>
          <w:sz w:val="24"/>
          <w:szCs w:val="24"/>
        </w:rPr>
        <w:t xml:space="preserve"> Vanice </w:t>
      </w:r>
      <w:proofErr w:type="spellStart"/>
      <w:r w:rsidR="00EB39A1" w:rsidRPr="00583E1B">
        <w:rPr>
          <w:rFonts w:ascii="Segoe UI" w:hAnsi="Segoe UI" w:cs="Segoe UI"/>
          <w:sz w:val="24"/>
          <w:szCs w:val="24"/>
        </w:rPr>
        <w:t>Volkweis</w:t>
      </w:r>
      <w:proofErr w:type="spellEnd"/>
      <w:r w:rsidR="00EB39A1" w:rsidRPr="00583E1B">
        <w:rPr>
          <w:rFonts w:ascii="Segoe UI" w:hAnsi="Segoe UI" w:cs="Segoe UI"/>
          <w:sz w:val="24"/>
          <w:szCs w:val="24"/>
        </w:rPr>
        <w:t xml:space="preserve"> – Encaminhando</w:t>
      </w:r>
      <w:r w:rsidR="00EB39A1" w:rsidRPr="00583E1B">
        <w:rPr>
          <w:rFonts w:ascii="Segoe UI" w:hAnsi="Segoe UI" w:cs="Segoe UI"/>
          <w:i/>
          <w:iCs/>
          <w:sz w:val="24"/>
          <w:szCs w:val="24"/>
        </w:rPr>
        <w:t xml:space="preserve"> VOTO DE PESAR aos familiares da Sra. Sara Marilene Capeletti Braun, falecida no dia 22 de setembro de 2026, aos 67 anos de idade.</w:t>
      </w:r>
      <w:r w:rsidR="00583E1B" w:rsidRPr="00583E1B">
        <w:rPr>
          <w:rFonts w:ascii="Segoe UI" w:hAnsi="Segoe UI" w:cs="Segoe UI"/>
          <w:sz w:val="24"/>
          <w:szCs w:val="24"/>
        </w:rPr>
        <w:t xml:space="preserve"> </w:t>
      </w:r>
      <w:r w:rsidR="00EB39A1" w:rsidRPr="00583E1B">
        <w:rPr>
          <w:rFonts w:ascii="Segoe UI" w:hAnsi="Segoe UI" w:cs="Segoe UI"/>
          <w:sz w:val="24"/>
          <w:szCs w:val="24"/>
        </w:rPr>
        <w:t xml:space="preserve">Requerimento nº. 096/2026 – </w:t>
      </w:r>
      <w:proofErr w:type="gramStart"/>
      <w:r w:rsidR="00EB39A1" w:rsidRPr="00583E1B">
        <w:rPr>
          <w:rFonts w:ascii="Segoe UI" w:hAnsi="Segoe UI" w:cs="Segoe UI"/>
          <w:sz w:val="24"/>
          <w:szCs w:val="24"/>
        </w:rPr>
        <w:t>de</w:t>
      </w:r>
      <w:proofErr w:type="gramEnd"/>
      <w:r w:rsidR="00EB39A1" w:rsidRPr="00583E1B">
        <w:rPr>
          <w:rFonts w:ascii="Segoe UI" w:hAnsi="Segoe UI" w:cs="Segoe UI"/>
          <w:sz w:val="24"/>
          <w:szCs w:val="24"/>
        </w:rPr>
        <w:t xml:space="preserve"> autoria do Vereador Ricardo de Oliveira - Encaminhando</w:t>
      </w:r>
      <w:r w:rsidR="00EB39A1" w:rsidRPr="00583E1B">
        <w:rPr>
          <w:rFonts w:ascii="Segoe UI" w:hAnsi="Segoe UI" w:cs="Segoe UI"/>
          <w:i/>
          <w:iCs/>
          <w:sz w:val="24"/>
          <w:szCs w:val="24"/>
        </w:rPr>
        <w:t xml:space="preserve"> VOTO DE CONGRATULAÇÕES ao 2 Palitos Açaí e Lanches, pelos seus 5 anos de atuação no Município de Dois Irmãos, comemorados em setembro.</w:t>
      </w:r>
      <w:r w:rsidR="00583E1B" w:rsidRPr="00583E1B">
        <w:rPr>
          <w:rFonts w:ascii="Segoe UI" w:hAnsi="Segoe UI" w:cs="Segoe UI"/>
          <w:i/>
          <w:iCs/>
          <w:sz w:val="24"/>
          <w:szCs w:val="24"/>
        </w:rPr>
        <w:t xml:space="preserve"> </w:t>
      </w:r>
      <w:r w:rsidR="00EB39A1" w:rsidRPr="00583E1B">
        <w:rPr>
          <w:rFonts w:ascii="Segoe UI" w:hAnsi="Segoe UI" w:cs="Segoe UI"/>
          <w:sz w:val="24"/>
          <w:szCs w:val="24"/>
        </w:rPr>
        <w:t xml:space="preserve">Pedido de Informação nº. 09/2026 – </w:t>
      </w:r>
      <w:proofErr w:type="gramStart"/>
      <w:r w:rsidR="00EB39A1" w:rsidRPr="00583E1B">
        <w:rPr>
          <w:rFonts w:ascii="Segoe UI" w:hAnsi="Segoe UI" w:cs="Segoe UI"/>
          <w:sz w:val="24"/>
          <w:szCs w:val="24"/>
        </w:rPr>
        <w:t>de</w:t>
      </w:r>
      <w:proofErr w:type="gramEnd"/>
      <w:r w:rsidR="00EB39A1" w:rsidRPr="00583E1B">
        <w:rPr>
          <w:rFonts w:ascii="Segoe UI" w:hAnsi="Segoe UI" w:cs="Segoe UI"/>
          <w:sz w:val="24"/>
          <w:szCs w:val="24"/>
        </w:rPr>
        <w:t xml:space="preserve"> autoria do Vereador Paulo Cezar Gehrke - Solicitando ao Conselho Tutelar do Município de Dois Irmãos, o que segue: </w:t>
      </w:r>
      <w:r w:rsidR="00EB39A1" w:rsidRPr="00583E1B">
        <w:rPr>
          <w:rFonts w:ascii="Segoe UI" w:hAnsi="Segoe UI" w:cs="Segoe UI"/>
          <w:i/>
          <w:iCs/>
          <w:sz w:val="24"/>
          <w:szCs w:val="24"/>
        </w:rPr>
        <w:t xml:space="preserve">Solicita informações ao Conselho Tutelar de Dois Irmãos acerca da existência de denúncias, comunicações, atendimentos e encaminhamentos relacionados a possíveis situações de violência ou abuso sexual envolvendo crianças e adolescentes da rede municipal de ensino, no período de 2014 até a presente data. 1. Informar se, no período compreendido entre 1º de janeiro de 2014 e a presente data, o Conselho Tutelar recebeu denúncias, relatos, comunicações, notícias de fato, solicitações de atendimento ou outras informações relacionadas a possíveis situações de abuso sexual, violência sexual, assédio, importunação sexual ou comportamento de natureza sexual inadequado envolvendo crianças ou adolescentes matriculados na rede municipal de ensino. 2. Em caso afirmativo, informar quantas ocorrências ou comunicações dessa natureza foram recebidas em cada ano, de 2014 a 2026, sem identificação das vítimas, familiares, testemunhas ou quaisquer outras pessoas protegidas por sigilo legal. 3. Informar se, entre os registros existentes desde 2014, há algum relacionado direta ou indiretamente ao profissional atualmente objeto de investigação, indicando, quando legalmente possível, a data do recebimento da comunicação e a natureza do relato, sem fornecimento de qualquer informação que possa identificar ou expor as vítimas. 4. Informar se, anteriormente ao ano de 2026, o Conselho Tutelar recebeu mais de uma denúncia, comunicação ou relato envolvendo o mesmo profissional ou situações semelhantes, ainda que os fatos tenham sido apresentados de forma distinta ou tenham </w:t>
      </w:r>
      <w:r w:rsidR="00EB39A1" w:rsidRPr="00583E1B">
        <w:rPr>
          <w:rFonts w:ascii="Segoe UI" w:hAnsi="Segoe UI" w:cs="Segoe UI"/>
          <w:i/>
          <w:iCs/>
          <w:sz w:val="24"/>
          <w:szCs w:val="24"/>
        </w:rPr>
        <w:lastRenderedPageBreak/>
        <w:t xml:space="preserve">recebido classificação diversa no momento do atendimento. 5. Em relação às eventuais ocorrências identificadas, informar quais providências foram adotadas pelo Conselho Tutelar, indicando, de forma individualizada e sem exposição dos envolvidos, os encaminhamentos realizados e os órgãos ou serviços acionados. 6. Informar se, em alguma das situações mencionadas, houve encaminhamento ou comunicação ao Ministério Público, Polícia Civil, Poder Judiciário, Secretaria Municipal de Educação, serviços de saúde, assistência social ou outros órgãos integrantes da rede de proteção, indicando as respectivas datas, quando essa informação puder ser fornecida. 7. Informar se existem, nos arquivos ou sistemas do Conselho Tutelar, registros, relatórios, atas, termos, encaminhamentos, comunicações, notificações ou outros documentos relacionados às situações descritas nos itens anteriores e, em caso afirmativo, se é possível disponibilizar cópia dos documentos cujo acesso seja legalmente permitido, com a supressão dos dados protegidos por sigilo. 8. Em relação aos fatos que vieram a público em 2026, informar em que data o Conselho Tutelar recebeu a primeira comunicação ou denúncia relacionada ao caso atualmente investigado, bem como a forma pela qual essa comunicação foi recebida, preservadas as informações protegidas por sigilo. 9. Informar, de maneira cronológica, quais providências foram adotadas pelo Conselho Tutelar após o recebimento da primeira comunicação em 2026, indicando as respectivas datas e os encaminhamentos realizados. 10. Informar se, após o conhecimento dos fatos em 2026, o Conselho Tutelar realizou levantamento ou consulta em seus registros anteriores para verificar a existência de outras denúncias, comunicações ou atendimentos envolvendo o mesmo profissional ou situações semelhantes. Em caso afirmativo, informar o resultado desse levantamento. 11. Informar se alguma das comunicações ou denúncias eventualmente recebidas desde 2014 deixou de ser encaminhada a outro órgão ou serviço da rede de proteção. Em caso afirmativo, informar, de maneira geral e sem exposição dos envolvidos, quais foram os motivos e os critérios adotados para o encaminhamento ou não encaminhamento. 12. Informar se o Conselho Tutelar possui protocolo, fluxo ou procedimento interno para o recebimento, registro, atendimento e encaminhamento de denúncias envolvendo possíveis situações de violência ou abuso sexual contra crianças e </w:t>
      </w:r>
      <w:r w:rsidR="00EB39A1" w:rsidRPr="00583E1B">
        <w:rPr>
          <w:rFonts w:ascii="Segoe UI" w:hAnsi="Segoe UI" w:cs="Segoe UI"/>
          <w:i/>
          <w:iCs/>
          <w:sz w:val="24"/>
          <w:szCs w:val="24"/>
        </w:rPr>
        <w:lastRenderedPageBreak/>
        <w:t>adolescentes e, em caso afirmativo, encaminhar cópia do documento ou informar os procedimentos adotados. 13. Informar se os registros do Conselho Tutelar referentes ao período de 2014 até a presente data permitem identificar a existência de comunicações anteriores relacionadas ao mesmo profissional ou a situações semelhantes às atualmente investigadas, ainda que os registros tenham sido realizados sob outra classificação ou motivo de atendimento. 14. Caso não existam registros, denúncias ou comunicações referentes a algum dos questionamentos acima, que seja expressamente declarada a inexistência dos respectivos registros, indicando-se, quando possível, quais sistemas, arquivos ou documentos foram consultados para a elaboração da resposta.</w:t>
      </w:r>
      <w:r w:rsidR="00583E1B" w:rsidRPr="00583E1B">
        <w:rPr>
          <w:rFonts w:ascii="Segoe UI" w:hAnsi="Segoe UI" w:cs="Segoe UI"/>
          <w:sz w:val="24"/>
          <w:szCs w:val="24"/>
        </w:rPr>
        <w:t xml:space="preserve"> </w:t>
      </w:r>
      <w:r w:rsidR="00EB39A1" w:rsidRPr="00583E1B">
        <w:rPr>
          <w:rFonts w:ascii="Segoe UI" w:hAnsi="Segoe UI" w:cs="Segoe UI"/>
          <w:sz w:val="24"/>
          <w:szCs w:val="24"/>
        </w:rPr>
        <w:t xml:space="preserve">Indicação nº 013/2026 – de autoria do Vereador Paulo Cezar Gehrke – Solicitando ao Poder Executivo Municipal o que segue: </w:t>
      </w:r>
      <w:r w:rsidR="00EB39A1" w:rsidRPr="00583E1B">
        <w:rPr>
          <w:rFonts w:ascii="Segoe UI" w:hAnsi="Segoe UI" w:cs="Segoe UI"/>
          <w:i/>
          <w:iCs/>
          <w:sz w:val="24"/>
          <w:szCs w:val="24"/>
        </w:rPr>
        <w:t xml:space="preserve">1) Que seja estudada e promovida a REFORMULAÇÃO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de Dois Irmãos, com o objetivo de ampliar seu caráter cultural, gastronômico, turístico e de valorização da economia local, diversificando a programação atualmente concentrada em atrações musicais e criando novas experiências para moradores e visitantes. 2) Que seja criado, na região central do Município, um espaço denominado “Vila Gastronômica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destinado à valorização e comercialização de produtos da gastronomia local e tradicional, proporcionando também um ambiente de convivência, com mesas e espaços adequados para que o público possa permanecer no local e vivenciar 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por meio da gastronomia. 3) Que a Vila Gastronômica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possibilite a participação das padarias, confeitarias, restaurantes, cafés, produtores e demais estabelecimentos gastronômicos do Município, preferencialmente por meio de estandes individuais, permitindo a comercialização de seus produtos tanto em porções para consumo no local quanto em produtos inteiros para levar para casa. 4) Que sejam valorizados, especialmente, os produtos relacionados à tradição gastronômica e à cultura alemã do Município, como cucas, roscas, pães de milho, pães artesanais, doces, bolachas e demais produtos típicos, fortalecendo a identidade cultural de Dois Irmãos. 5) Que a Competição de Cucas seja incorporada à programação principal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deixando de ocorrer como atividade paralela ou desvinculada da festa, passando a constituir um dos principais eventos da programação, com ampla divulgação, participação da comunidade, degustação </w:t>
      </w:r>
      <w:r w:rsidR="00EB39A1" w:rsidRPr="00583E1B">
        <w:rPr>
          <w:rFonts w:ascii="Segoe UI" w:hAnsi="Segoe UI" w:cs="Segoe UI"/>
          <w:i/>
          <w:iCs/>
          <w:sz w:val="24"/>
          <w:szCs w:val="24"/>
        </w:rPr>
        <w:lastRenderedPageBreak/>
        <w:t xml:space="preserve">e valorização das receitas tradicionais. 6) Que sejam estudadas novas ações e atividades gastronômicas e culturais para integrar a programação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incluindo concursos, apresentações culturais, oficinas, demonstrações de preparo de receitas tradicionais e outras iniciativas que valorizem a história, os costumes e a gastronomia de Dois Irmãos. 7) Que a reformulação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busque ampliar e diversificar o público participante, fortalecendo sua vocação como evento cultural, gastronômico e turístico, atraindo famílias, visitantes de outros municípios e pessoas interessadas na cultura e na gastronomia local. 8) Que sejam desenvolvidas ações de divulgação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como evento gastronômico e cultural, destacando os estabelecimentos participantes, os produtos locais, a programação gastronômica e as tradições que fazem parte da identidade de Dois Irmãos. 9) Que a reformulação do </w:t>
      </w:r>
      <w:proofErr w:type="spellStart"/>
      <w:r w:rsidR="00EB39A1" w:rsidRPr="00583E1B">
        <w:rPr>
          <w:rFonts w:ascii="Segoe UI" w:hAnsi="Segoe UI" w:cs="Segoe UI"/>
          <w:i/>
          <w:iCs/>
          <w:sz w:val="24"/>
          <w:szCs w:val="24"/>
        </w:rPr>
        <w:t>Kerb</w:t>
      </w:r>
      <w:proofErr w:type="spellEnd"/>
      <w:r w:rsidR="00EB39A1" w:rsidRPr="00583E1B">
        <w:rPr>
          <w:rFonts w:ascii="Segoe UI" w:hAnsi="Segoe UI" w:cs="Segoe UI"/>
          <w:i/>
          <w:iCs/>
          <w:sz w:val="24"/>
          <w:szCs w:val="24"/>
        </w:rPr>
        <w:t xml:space="preserve"> seja planejada em conjunto com os estabelecimentos comerciais, entidades culturais, produtores, empreendedores e representantes da comunidade, possibilitando a construção de uma programação que fortaleça o evento e gere maior movimentação econômica no Município</w:t>
      </w:r>
      <w:r w:rsidR="00EB39A1" w:rsidRPr="00583E1B">
        <w:rPr>
          <w:rFonts w:ascii="Segoe UI" w:hAnsi="Segoe UI" w:cs="Segoe UI"/>
          <w:sz w:val="24"/>
          <w:szCs w:val="24"/>
        </w:rPr>
        <w:t>.</w:t>
      </w:r>
      <w:r w:rsidR="00583E1B" w:rsidRPr="00583E1B">
        <w:rPr>
          <w:rFonts w:ascii="Segoe UI" w:hAnsi="Segoe UI" w:cs="Segoe UI"/>
          <w:sz w:val="24"/>
          <w:szCs w:val="24"/>
        </w:rPr>
        <w:t xml:space="preserve"> </w:t>
      </w:r>
      <w:r w:rsidR="00EB39A1" w:rsidRPr="00583E1B">
        <w:rPr>
          <w:rFonts w:ascii="Segoe UI" w:hAnsi="Segoe UI" w:cs="Segoe UI"/>
          <w:sz w:val="24"/>
          <w:szCs w:val="24"/>
        </w:rPr>
        <w:t xml:space="preserve">Pedido de Providência nº 055/2026 – de autoria do Vereador Paulo Cezar Gehrke – Solicitando ao Poder Executivo Municipal o que segue: </w:t>
      </w:r>
      <w:r w:rsidR="00EB39A1" w:rsidRPr="00583E1B">
        <w:rPr>
          <w:rFonts w:ascii="Segoe UI" w:hAnsi="Segoe UI" w:cs="Segoe UI"/>
          <w:i/>
          <w:iCs/>
          <w:sz w:val="24"/>
          <w:szCs w:val="24"/>
        </w:rPr>
        <w:t xml:space="preserve">Que seja realizado o patrolamento e a colocação de saibro na Rua Guilherme </w:t>
      </w:r>
      <w:proofErr w:type="spellStart"/>
      <w:r w:rsidR="00EB39A1" w:rsidRPr="00583E1B">
        <w:rPr>
          <w:rFonts w:ascii="Segoe UI" w:hAnsi="Segoe UI" w:cs="Segoe UI"/>
          <w:i/>
          <w:iCs/>
          <w:sz w:val="24"/>
          <w:szCs w:val="24"/>
        </w:rPr>
        <w:t>Engelmann</w:t>
      </w:r>
      <w:proofErr w:type="spellEnd"/>
      <w:r w:rsidR="00EB39A1" w:rsidRPr="00583E1B">
        <w:rPr>
          <w:rFonts w:ascii="Segoe UI" w:hAnsi="Segoe UI" w:cs="Segoe UI"/>
          <w:i/>
          <w:iCs/>
          <w:sz w:val="24"/>
          <w:szCs w:val="24"/>
        </w:rPr>
        <w:t>, no bairro União</w:t>
      </w:r>
      <w:r w:rsidR="00EB39A1" w:rsidRPr="00583E1B">
        <w:rPr>
          <w:rFonts w:ascii="Segoe UI" w:hAnsi="Segoe UI" w:cs="Segoe UI"/>
          <w:sz w:val="24"/>
          <w:szCs w:val="24"/>
        </w:rPr>
        <w:t>.</w:t>
      </w:r>
      <w:r w:rsidR="00583E1B" w:rsidRPr="00583E1B">
        <w:rPr>
          <w:rFonts w:ascii="Segoe UI" w:hAnsi="Segoe UI" w:cs="Segoe UI"/>
          <w:sz w:val="24"/>
          <w:szCs w:val="24"/>
        </w:rPr>
        <w:t xml:space="preserve"> </w:t>
      </w:r>
      <w:r w:rsidR="00EB39A1" w:rsidRPr="00583E1B">
        <w:rPr>
          <w:rFonts w:ascii="Segoe UI" w:hAnsi="Segoe UI" w:cs="Segoe UI"/>
          <w:sz w:val="24"/>
          <w:szCs w:val="24"/>
        </w:rPr>
        <w:t xml:space="preserve">Pedido de Providência nº 056/2026 – de autoria do Vereador Paulo Cezar Gehrke – Solicitando ao Poder Executivo Municipal o que segue: </w:t>
      </w:r>
      <w:r w:rsidR="00EB39A1" w:rsidRPr="00583E1B">
        <w:rPr>
          <w:rFonts w:ascii="Segoe UI" w:hAnsi="Segoe UI" w:cs="Segoe UI"/>
          <w:i/>
          <w:iCs/>
          <w:sz w:val="24"/>
          <w:szCs w:val="24"/>
        </w:rPr>
        <w:t xml:space="preserve">Que seja realizado o fechamento de um buraco localizado na Rua Anita Garibaldi, em frente à Escola Felipe </w:t>
      </w:r>
      <w:proofErr w:type="spellStart"/>
      <w:r w:rsidR="00EB39A1" w:rsidRPr="00583E1B">
        <w:rPr>
          <w:rFonts w:ascii="Segoe UI" w:hAnsi="Segoe UI" w:cs="Segoe UI"/>
          <w:i/>
          <w:iCs/>
          <w:sz w:val="24"/>
          <w:szCs w:val="24"/>
        </w:rPr>
        <w:t>Wendling</w:t>
      </w:r>
      <w:proofErr w:type="spellEnd"/>
      <w:r w:rsidR="00EB39A1" w:rsidRPr="00583E1B">
        <w:rPr>
          <w:rFonts w:ascii="Segoe UI" w:hAnsi="Segoe UI" w:cs="Segoe UI"/>
          <w:i/>
          <w:iCs/>
          <w:sz w:val="24"/>
          <w:szCs w:val="24"/>
        </w:rPr>
        <w:t>, no Bairro Bela Vista</w:t>
      </w:r>
      <w:r w:rsidR="00EB39A1" w:rsidRPr="00583E1B">
        <w:rPr>
          <w:rFonts w:ascii="Segoe UI" w:hAnsi="Segoe UI" w:cs="Segoe UI"/>
          <w:sz w:val="24"/>
          <w:szCs w:val="24"/>
        </w:rPr>
        <w:t>.</w:t>
      </w:r>
      <w:r w:rsidR="00583E1B" w:rsidRPr="00583E1B">
        <w:rPr>
          <w:rFonts w:ascii="Segoe UI" w:hAnsi="Segoe UI" w:cs="Segoe UI"/>
          <w:sz w:val="24"/>
          <w:szCs w:val="24"/>
        </w:rPr>
        <w:t xml:space="preserve"> </w:t>
      </w:r>
      <w:r w:rsidR="004524CE" w:rsidRPr="00583E1B">
        <w:rPr>
          <w:rFonts w:ascii="Segoe UI" w:hAnsi="Segoe UI" w:cs="Segoe UI"/>
          <w:sz w:val="24"/>
          <w:szCs w:val="24"/>
        </w:rPr>
        <w:t>Sendo estas as matérias do expediente, passou-se</w:t>
      </w:r>
      <w:r w:rsidR="004524CE" w:rsidRPr="00583E1B">
        <w:rPr>
          <w:rFonts w:ascii="Segoe UI" w:eastAsia="MS Mincho" w:hAnsi="Segoe UI" w:cs="Segoe UI"/>
          <w:sz w:val="24"/>
          <w:szCs w:val="24"/>
        </w:rPr>
        <w:t xml:space="preserve"> </w:t>
      </w:r>
      <w:r w:rsidR="004524CE" w:rsidRPr="00583E1B">
        <w:rPr>
          <w:rFonts w:ascii="Segoe UI" w:hAnsi="Segoe UI" w:cs="Segoe UI"/>
          <w:sz w:val="24"/>
          <w:szCs w:val="24"/>
        </w:rPr>
        <w:t xml:space="preserve">ao </w:t>
      </w:r>
      <w:r w:rsidR="004524CE" w:rsidRPr="00BB3AB8">
        <w:rPr>
          <w:rFonts w:ascii="Segoe UI" w:hAnsi="Segoe UI" w:cs="Segoe UI"/>
          <w:sz w:val="24"/>
          <w:szCs w:val="24"/>
        </w:rPr>
        <w:t xml:space="preserve">espaço destinado ao </w:t>
      </w:r>
      <w:r w:rsidR="004524CE" w:rsidRPr="00BB3AB8">
        <w:rPr>
          <w:rFonts w:ascii="Segoe UI" w:hAnsi="Segoe UI" w:cs="Segoe UI"/>
          <w:b/>
          <w:sz w:val="24"/>
          <w:szCs w:val="24"/>
        </w:rPr>
        <w:t>Grande Expediente</w:t>
      </w:r>
      <w:r w:rsidR="004524CE" w:rsidRPr="00BB3AB8">
        <w:rPr>
          <w:rFonts w:ascii="Segoe UI" w:hAnsi="Segoe UI" w:cs="Segoe UI"/>
          <w:sz w:val="24"/>
          <w:szCs w:val="24"/>
        </w:rPr>
        <w:t xml:space="preserve">: </w:t>
      </w:r>
      <w:r w:rsidR="004524CE" w:rsidRPr="00BB3AB8">
        <w:rPr>
          <w:rFonts w:ascii="Segoe UI" w:eastAsia="MS Mincho" w:hAnsi="Segoe UI" w:cs="Segoe UI"/>
          <w:sz w:val="24"/>
          <w:szCs w:val="24"/>
        </w:rPr>
        <w:t xml:space="preserve">Neste espaço os vereadores </w:t>
      </w:r>
      <w:r w:rsidR="008C57D7" w:rsidRPr="00BB3AB8">
        <w:rPr>
          <w:rFonts w:ascii="Segoe UI" w:eastAsia="MS Mincho" w:hAnsi="Segoe UI" w:cs="Segoe UI"/>
          <w:sz w:val="24"/>
          <w:szCs w:val="24"/>
        </w:rPr>
        <w:t>que utilizaram a palavra foram:</w:t>
      </w:r>
      <w:r w:rsidR="00BB3AB8" w:rsidRPr="00BB3AB8">
        <w:rPr>
          <w:rFonts w:ascii="Segoe UI" w:eastAsia="MS Mincho" w:hAnsi="Segoe UI" w:cs="Segoe UI"/>
          <w:sz w:val="24"/>
          <w:szCs w:val="24"/>
        </w:rPr>
        <w:t xml:space="preserve"> </w:t>
      </w:r>
      <w:r w:rsidR="00B4716E" w:rsidRPr="00BB3AB8">
        <w:rPr>
          <w:rFonts w:ascii="Segoe UI" w:eastAsia="MS Mincho" w:hAnsi="Segoe UI" w:cs="Segoe UI"/>
          <w:b/>
          <w:bCs/>
          <w:sz w:val="24"/>
          <w:szCs w:val="24"/>
        </w:rPr>
        <w:t>Andrea Blume (MDB)</w:t>
      </w:r>
      <w:r w:rsidR="00BB3AB8">
        <w:rPr>
          <w:rFonts w:ascii="Segoe UI" w:eastAsia="MS Mincho" w:hAnsi="Segoe UI" w:cs="Segoe UI"/>
          <w:b/>
          <w:bCs/>
          <w:sz w:val="24"/>
          <w:szCs w:val="24"/>
        </w:rPr>
        <w:t xml:space="preserve"> e</w:t>
      </w:r>
      <w:r w:rsidR="00B4716E" w:rsidRPr="00BB3AB8">
        <w:rPr>
          <w:rFonts w:ascii="Segoe UI" w:eastAsia="MS Mincho" w:hAnsi="Segoe UI" w:cs="Segoe UI"/>
          <w:b/>
          <w:sz w:val="24"/>
          <w:szCs w:val="24"/>
        </w:rPr>
        <w:t xml:space="preserve"> </w:t>
      </w:r>
      <w:r w:rsidR="00BB3AB8" w:rsidRPr="00BB3AB8">
        <w:rPr>
          <w:rFonts w:ascii="Segoe UI" w:eastAsia="MS Mincho" w:hAnsi="Segoe UI" w:cs="Segoe UI"/>
          <w:b/>
          <w:sz w:val="24"/>
          <w:szCs w:val="24"/>
        </w:rPr>
        <w:t>Carlos Alberto Klein (PP);</w:t>
      </w:r>
      <w:r w:rsidR="00BB3AB8" w:rsidRPr="00BB3AB8">
        <w:rPr>
          <w:rFonts w:ascii="Segoe UI" w:eastAsia="MS Mincho" w:hAnsi="Segoe UI" w:cs="Segoe UI"/>
          <w:sz w:val="24"/>
          <w:szCs w:val="24"/>
        </w:rPr>
        <w:t xml:space="preserve"> </w:t>
      </w:r>
      <w:r w:rsidR="00BB3AB8" w:rsidRPr="00BB3AB8">
        <w:rPr>
          <w:rFonts w:ascii="Segoe UI" w:eastAsia="MS Mincho" w:hAnsi="Segoe UI" w:cs="Segoe UI"/>
          <w:sz w:val="24"/>
          <w:szCs w:val="24"/>
        </w:rPr>
        <w:t>após, houve a manifestação do presidente;</w:t>
      </w:r>
      <w:r w:rsidR="00B4716E" w:rsidRPr="00BB3AB8">
        <w:rPr>
          <w:rFonts w:ascii="Segoe UI" w:eastAsia="MS Mincho" w:hAnsi="Segoe UI" w:cs="Segoe UI"/>
          <w:b/>
          <w:sz w:val="24"/>
          <w:szCs w:val="24"/>
        </w:rPr>
        <w:t xml:space="preserve"> </w:t>
      </w:r>
      <w:r w:rsidR="003174C5" w:rsidRPr="00BB3AB8">
        <w:rPr>
          <w:rFonts w:ascii="Segoe UI" w:eastAsia="MS Mincho" w:hAnsi="Segoe UI" w:cs="Segoe UI"/>
          <w:sz w:val="24"/>
          <w:szCs w:val="24"/>
        </w:rPr>
        <w:t>nesta respectiva ordem.</w:t>
      </w:r>
      <w:r w:rsidR="00BB3AB8">
        <w:rPr>
          <w:rFonts w:ascii="Segoe UI" w:eastAsia="MS Mincho" w:hAnsi="Segoe UI" w:cs="Segoe UI"/>
          <w:sz w:val="24"/>
          <w:szCs w:val="24"/>
        </w:rPr>
        <w:t xml:space="preserve"> Posterior</w:t>
      </w:r>
      <w:r w:rsidR="003174C5" w:rsidRPr="00D6329F">
        <w:rPr>
          <w:rFonts w:ascii="Segoe UI" w:eastAsia="MS Mincho" w:hAnsi="Segoe UI" w:cs="Segoe UI"/>
          <w:sz w:val="24"/>
          <w:szCs w:val="24"/>
        </w:rPr>
        <w:t>, passou-se ao espaço destinado à</w:t>
      </w:r>
      <w:r w:rsidR="004524CE" w:rsidRPr="00D6329F">
        <w:rPr>
          <w:rFonts w:ascii="Segoe UI" w:eastAsia="MS Mincho" w:hAnsi="Segoe UI" w:cs="Segoe UI"/>
          <w:sz w:val="24"/>
          <w:szCs w:val="24"/>
        </w:rPr>
        <w:t xml:space="preserve">s </w:t>
      </w:r>
      <w:r w:rsidR="004524CE" w:rsidRPr="00D6329F">
        <w:rPr>
          <w:rFonts w:ascii="Segoe UI" w:eastAsia="MS Mincho" w:hAnsi="Segoe UI" w:cs="Segoe UI"/>
          <w:b/>
          <w:sz w:val="24"/>
          <w:szCs w:val="24"/>
        </w:rPr>
        <w:t>Comunicações de Liderança</w:t>
      </w:r>
      <w:r w:rsidR="004524CE" w:rsidRPr="00D6329F">
        <w:rPr>
          <w:rFonts w:ascii="Segoe UI" w:eastAsia="MS Mincho" w:hAnsi="Segoe UI" w:cs="Segoe UI"/>
          <w:sz w:val="24"/>
          <w:szCs w:val="24"/>
        </w:rPr>
        <w:t xml:space="preserve">: </w:t>
      </w:r>
      <w:r w:rsidR="003174C5" w:rsidRPr="00D6329F">
        <w:rPr>
          <w:rFonts w:ascii="Segoe UI" w:eastAsia="MS Mincho" w:hAnsi="Segoe UI" w:cs="Segoe UI"/>
          <w:sz w:val="24"/>
          <w:szCs w:val="24"/>
        </w:rPr>
        <w:t>Neste espaço</w:t>
      </w:r>
      <w:r w:rsidR="00521599" w:rsidRPr="00D6329F">
        <w:rPr>
          <w:rFonts w:ascii="Segoe UI" w:eastAsia="MS Mincho" w:hAnsi="Segoe UI" w:cs="Segoe UI"/>
          <w:sz w:val="24"/>
          <w:szCs w:val="24"/>
        </w:rPr>
        <w:t xml:space="preserve"> </w:t>
      </w:r>
      <w:r w:rsidR="00BB3AB8">
        <w:rPr>
          <w:rFonts w:ascii="Segoe UI" w:eastAsia="MS Mincho" w:hAnsi="Segoe UI" w:cs="Segoe UI"/>
          <w:sz w:val="24"/>
          <w:szCs w:val="24"/>
        </w:rPr>
        <w:t>nenhum vereador utilizou a palavra.</w:t>
      </w:r>
      <w:r w:rsidR="00BB3AB8">
        <w:rPr>
          <w:rFonts w:ascii="Segoe UI" w:eastAsia="MS Mincho" w:hAnsi="Segoe UI" w:cs="Segoe UI"/>
          <w:b/>
          <w:sz w:val="24"/>
          <w:szCs w:val="24"/>
        </w:rPr>
        <w:t xml:space="preserve"> </w:t>
      </w:r>
      <w:r w:rsidR="00BB3AB8">
        <w:rPr>
          <w:rFonts w:ascii="Segoe UI" w:eastAsia="MS Mincho" w:hAnsi="Segoe UI" w:cs="Segoe UI"/>
          <w:sz w:val="24"/>
          <w:szCs w:val="24"/>
        </w:rPr>
        <w:t>Em seguida</w:t>
      </w:r>
      <w:r w:rsidR="00855CA1" w:rsidRPr="001E0719">
        <w:rPr>
          <w:rFonts w:ascii="Segoe UI" w:eastAsia="MS Mincho" w:hAnsi="Segoe UI" w:cs="Segoe UI"/>
          <w:sz w:val="24"/>
          <w:szCs w:val="24"/>
        </w:rPr>
        <w:t xml:space="preserve">, passou-se à </w:t>
      </w:r>
      <w:r w:rsidR="00855CA1" w:rsidRPr="001E0719">
        <w:rPr>
          <w:rFonts w:ascii="Segoe UI" w:eastAsia="MS Mincho" w:hAnsi="Segoe UI" w:cs="Segoe UI"/>
          <w:b/>
          <w:sz w:val="24"/>
          <w:szCs w:val="24"/>
        </w:rPr>
        <w:t>Ordem do Dia</w:t>
      </w:r>
      <w:r w:rsidR="00855CA1" w:rsidRPr="001E0719">
        <w:rPr>
          <w:rFonts w:ascii="Segoe UI" w:eastAsia="MS Mincho" w:hAnsi="Segoe UI" w:cs="Segoe UI"/>
          <w:sz w:val="24"/>
          <w:szCs w:val="24"/>
        </w:rPr>
        <w:t>: O senhor presidente comunicou que retornou da Comissão Geral de Pareceres o</w:t>
      </w:r>
      <w:r w:rsidR="000136A3" w:rsidRPr="001E0719">
        <w:rPr>
          <w:rFonts w:ascii="Segoe UI" w:eastAsia="MS Mincho" w:hAnsi="Segoe UI" w:cs="Segoe UI"/>
          <w:sz w:val="24"/>
          <w:szCs w:val="24"/>
        </w:rPr>
        <w:t xml:space="preserve"> Projeto</w:t>
      </w:r>
      <w:r w:rsidR="00CE4696" w:rsidRPr="001E0719">
        <w:rPr>
          <w:rFonts w:ascii="Segoe UI" w:eastAsia="MS Mincho" w:hAnsi="Segoe UI" w:cs="Segoe UI"/>
          <w:sz w:val="24"/>
          <w:szCs w:val="24"/>
        </w:rPr>
        <w:t xml:space="preserve"> </w:t>
      </w:r>
      <w:r w:rsidR="000136A3" w:rsidRPr="001E0719">
        <w:rPr>
          <w:rFonts w:ascii="Segoe UI" w:eastAsia="MS Mincho" w:hAnsi="Segoe UI" w:cs="Segoe UI"/>
          <w:sz w:val="24"/>
          <w:szCs w:val="24"/>
        </w:rPr>
        <w:t xml:space="preserve">de Lei n° </w:t>
      </w:r>
      <w:r w:rsidR="00CE4696" w:rsidRPr="001E0719">
        <w:rPr>
          <w:rFonts w:ascii="Segoe UI" w:eastAsia="MS Mincho" w:hAnsi="Segoe UI" w:cs="Segoe UI"/>
          <w:sz w:val="24"/>
          <w:szCs w:val="24"/>
        </w:rPr>
        <w:t>085</w:t>
      </w:r>
      <w:r w:rsidR="00651F00" w:rsidRPr="001E0719">
        <w:rPr>
          <w:rFonts w:ascii="Segoe UI" w:eastAsia="MS Mincho" w:hAnsi="Segoe UI" w:cs="Segoe UI"/>
          <w:sz w:val="24"/>
          <w:szCs w:val="24"/>
        </w:rPr>
        <w:t>/2026</w:t>
      </w:r>
      <w:r w:rsidR="001E0719" w:rsidRPr="001E0719">
        <w:rPr>
          <w:rFonts w:ascii="Segoe UI" w:eastAsia="MS Mincho" w:hAnsi="Segoe UI" w:cs="Segoe UI"/>
          <w:sz w:val="24"/>
          <w:szCs w:val="24"/>
        </w:rPr>
        <w:t xml:space="preserve"> e solicitou que a secretária fizesse a leitura das matérias da Ordem do Dia.</w:t>
      </w:r>
      <w:r w:rsidR="00BC35CE">
        <w:rPr>
          <w:rFonts w:ascii="Segoe UI" w:eastAsia="MS Mincho" w:hAnsi="Segoe UI" w:cs="Segoe UI"/>
          <w:sz w:val="24"/>
          <w:szCs w:val="24"/>
        </w:rPr>
        <w:t xml:space="preserve"> </w:t>
      </w:r>
      <w:r w:rsidR="00BB3AB8">
        <w:rPr>
          <w:rFonts w:ascii="Segoe UI" w:eastAsia="MS Mincho" w:hAnsi="Segoe UI" w:cs="Segoe UI"/>
          <w:sz w:val="24"/>
          <w:szCs w:val="24"/>
        </w:rPr>
        <w:t>Após</w:t>
      </w:r>
      <w:r w:rsidR="009A0C30" w:rsidRPr="00CE4696">
        <w:rPr>
          <w:rFonts w:ascii="Segoe UI" w:eastAsia="MS Mincho" w:hAnsi="Segoe UI" w:cs="Segoe UI"/>
          <w:sz w:val="24"/>
          <w:szCs w:val="24"/>
        </w:rPr>
        <w:t xml:space="preserve">, o senhor presidente colocou </w:t>
      </w:r>
      <w:r w:rsidR="009A0C30" w:rsidRPr="00CE4696">
        <w:rPr>
          <w:rFonts w:ascii="Segoe UI" w:eastAsia="MS Mincho" w:hAnsi="Segoe UI" w:cs="Segoe UI"/>
          <w:b/>
          <w:sz w:val="24"/>
          <w:szCs w:val="24"/>
        </w:rPr>
        <w:t>em discussão o</w:t>
      </w:r>
      <w:r w:rsidR="00CE4696" w:rsidRPr="00CE4696">
        <w:rPr>
          <w:rFonts w:ascii="Segoe UI" w:hAnsi="Segoe UI" w:cs="Segoe UI"/>
          <w:b/>
          <w:bCs/>
          <w:sz w:val="24"/>
          <w:szCs w:val="24"/>
        </w:rPr>
        <w:t xml:space="preserve"> PROJETO DE LEI Nº. 085/2026, de autoria do Poder Executivo Municipal</w:t>
      </w:r>
      <w:r w:rsidR="00CE4696" w:rsidRPr="00CE4696">
        <w:rPr>
          <w:rFonts w:ascii="Segoe UI" w:hAnsi="Segoe UI" w:cs="Segoe UI"/>
          <w:bCs/>
          <w:sz w:val="24"/>
          <w:szCs w:val="24"/>
        </w:rPr>
        <w:t xml:space="preserve">, que </w:t>
      </w:r>
      <w:r w:rsidR="00CE4696" w:rsidRPr="00CE4696">
        <w:rPr>
          <w:rFonts w:ascii="Segoe UI" w:hAnsi="Segoe UI" w:cs="Segoe UI"/>
          <w:i/>
          <w:sz w:val="24"/>
          <w:szCs w:val="24"/>
        </w:rPr>
        <w:t xml:space="preserve">“AUTORIZA O </w:t>
      </w:r>
      <w:r w:rsidR="00CE4696" w:rsidRPr="00CE4696">
        <w:rPr>
          <w:rFonts w:ascii="Segoe UI" w:hAnsi="Segoe UI" w:cs="Segoe UI"/>
          <w:i/>
          <w:sz w:val="24"/>
          <w:szCs w:val="24"/>
        </w:rPr>
        <w:lastRenderedPageBreak/>
        <w:t xml:space="preserve">PODER EXECUTIVO MUNICIPAL A ABRIR CRÉDITO SUPLEMENTAR NO ORÇAMENTO DO CORRENTE EXERCÍCIO”. </w:t>
      </w:r>
      <w:r w:rsidR="00CE4696" w:rsidRPr="00CE4696">
        <w:rPr>
          <w:rFonts w:ascii="Segoe UI" w:hAnsi="Segoe UI" w:cs="Segoe UI"/>
          <w:iCs/>
          <w:sz w:val="24"/>
          <w:szCs w:val="24"/>
        </w:rPr>
        <w:t xml:space="preserve">O seguinte projeto autoriza a abertura de crédito suplementar no montante de R$ 45.250,00, para a Secretaria Municipal de Desenvolvimento Econômico, bem como R$ 10.650,00, pela Secretaria Municipal da Fazenda. A proposição foi apresentada pelas Secretarias de Desenvolvimento Econômico e da Fazenda, através do Memorando Interno de nº 3561/2026. A abertura do crédito suplementar ocorre para concessão de benefício de horas máquinas a empresas conforme Lei n° 1.440/1997 e para pagamento de despesas de exercícios anteriores conforme despacho no Processo Administrativo n° 174/2026. </w:t>
      </w:r>
      <w:r w:rsidR="009A0C30" w:rsidRPr="00CE4696">
        <w:rPr>
          <w:rFonts w:ascii="Segoe UI" w:eastAsia="MS Mincho" w:hAnsi="Segoe UI" w:cs="Segoe UI"/>
          <w:b/>
          <w:sz w:val="24"/>
          <w:szCs w:val="24"/>
        </w:rPr>
        <w:t xml:space="preserve">Não havendo discussão, votado, o projeto de </w:t>
      </w:r>
      <w:r w:rsidR="00CE4696">
        <w:rPr>
          <w:rFonts w:ascii="Segoe UI" w:eastAsia="MS Mincho" w:hAnsi="Segoe UI" w:cs="Segoe UI"/>
          <w:b/>
          <w:sz w:val="24"/>
          <w:szCs w:val="24"/>
        </w:rPr>
        <w:t>lei</w:t>
      </w:r>
      <w:r w:rsidR="009A0C30" w:rsidRPr="00CE4696">
        <w:rPr>
          <w:rFonts w:ascii="Segoe UI" w:eastAsia="MS Mincho" w:hAnsi="Segoe UI" w:cs="Segoe UI"/>
          <w:b/>
          <w:sz w:val="24"/>
          <w:szCs w:val="24"/>
        </w:rPr>
        <w:t xml:space="preserve"> foi aprovado por unanimidade</w:t>
      </w:r>
      <w:r w:rsidR="009A0C30" w:rsidRPr="00BC35CE">
        <w:rPr>
          <w:rFonts w:ascii="Segoe UI" w:eastAsia="MS Mincho" w:hAnsi="Segoe UI" w:cs="Segoe UI"/>
          <w:bCs/>
          <w:sz w:val="24"/>
          <w:szCs w:val="24"/>
        </w:rPr>
        <w:t>.</w:t>
      </w:r>
      <w:r w:rsidR="009A0C30" w:rsidRPr="00CE4696">
        <w:rPr>
          <w:rFonts w:ascii="Segoe UI" w:eastAsia="MS Mincho" w:hAnsi="Segoe UI" w:cs="Segoe UI"/>
          <w:b/>
          <w:sz w:val="24"/>
          <w:szCs w:val="24"/>
        </w:rPr>
        <w:t xml:space="preserve"> </w:t>
      </w:r>
      <w:r w:rsidR="00BF3BF1" w:rsidRPr="00CE4696">
        <w:rPr>
          <w:rFonts w:ascii="Segoe UI" w:eastAsia="MS Mincho" w:hAnsi="Segoe UI" w:cs="Segoe UI"/>
          <w:sz w:val="24"/>
          <w:szCs w:val="24"/>
        </w:rPr>
        <w:t xml:space="preserve">O senhor presidente colocou </w:t>
      </w:r>
      <w:r w:rsidR="00BF3BF1" w:rsidRPr="00CE4696">
        <w:rPr>
          <w:rFonts w:ascii="Segoe UI" w:eastAsia="MS Mincho" w:hAnsi="Segoe UI" w:cs="Segoe UI"/>
          <w:b/>
          <w:sz w:val="24"/>
          <w:szCs w:val="24"/>
        </w:rPr>
        <w:t xml:space="preserve">em votação o </w:t>
      </w:r>
      <w:r w:rsidR="00CE4696" w:rsidRPr="00CE4696">
        <w:rPr>
          <w:rFonts w:ascii="Segoe UI" w:hAnsi="Segoe UI" w:cs="Segoe UI"/>
          <w:b/>
          <w:bCs/>
          <w:sz w:val="24"/>
          <w:szCs w:val="24"/>
        </w:rPr>
        <w:t xml:space="preserve">Requerimento nº. 094/2026 – </w:t>
      </w:r>
      <w:proofErr w:type="gramStart"/>
      <w:r w:rsidR="00CE4696" w:rsidRPr="00CE4696">
        <w:rPr>
          <w:rFonts w:ascii="Segoe UI" w:hAnsi="Segoe UI" w:cs="Segoe UI"/>
          <w:b/>
          <w:bCs/>
          <w:sz w:val="24"/>
          <w:szCs w:val="24"/>
        </w:rPr>
        <w:t>de</w:t>
      </w:r>
      <w:proofErr w:type="gramEnd"/>
      <w:r w:rsidR="00CE4696" w:rsidRPr="00CE4696">
        <w:rPr>
          <w:rFonts w:ascii="Segoe UI" w:hAnsi="Segoe UI" w:cs="Segoe UI"/>
          <w:b/>
          <w:bCs/>
          <w:sz w:val="24"/>
          <w:szCs w:val="24"/>
        </w:rPr>
        <w:t xml:space="preserve"> autoria da Vereadora Andrea Blume </w:t>
      </w:r>
      <w:r w:rsidR="00CE4696" w:rsidRPr="00CE4696">
        <w:rPr>
          <w:rFonts w:ascii="Segoe UI" w:hAnsi="Segoe UI" w:cs="Segoe UI"/>
          <w:bCs/>
          <w:sz w:val="24"/>
          <w:szCs w:val="24"/>
        </w:rPr>
        <w:t xml:space="preserve">– Encaminhando </w:t>
      </w:r>
      <w:r w:rsidR="00CE4696" w:rsidRPr="00CE4696">
        <w:rPr>
          <w:rFonts w:ascii="Segoe UI" w:hAnsi="Segoe UI" w:cs="Segoe UI"/>
          <w:bCs/>
          <w:i/>
          <w:sz w:val="24"/>
          <w:szCs w:val="24"/>
        </w:rPr>
        <w:t>VOTO DE CONGRATULAÇÕES à Sociedade Atiradores de Dois Irmãos, pela conquista do título do Campeonato Estadual de Bolão Melhor Idade Feminino – Série Ouro Bola 23.</w:t>
      </w:r>
      <w:r w:rsidR="00CE4696" w:rsidRPr="00CE4696">
        <w:rPr>
          <w:rFonts w:ascii="Segoe UI" w:eastAsia="MS Mincho" w:hAnsi="Segoe UI" w:cs="Segoe UI"/>
          <w:b/>
          <w:sz w:val="24"/>
          <w:szCs w:val="24"/>
        </w:rPr>
        <w:t xml:space="preserve"> </w:t>
      </w:r>
      <w:r w:rsidR="00BF3BF1" w:rsidRPr="00CE4696">
        <w:rPr>
          <w:rFonts w:ascii="Segoe UI" w:eastAsia="MS Mincho" w:hAnsi="Segoe UI" w:cs="Segoe UI"/>
          <w:b/>
          <w:sz w:val="24"/>
          <w:szCs w:val="24"/>
        </w:rPr>
        <w:t>Votado, o requerimento foi aprovado por unanimidade</w:t>
      </w:r>
      <w:r w:rsidR="00BF3BF1" w:rsidRPr="00CE4696">
        <w:rPr>
          <w:rFonts w:ascii="Segoe UI" w:eastAsia="MS Mincho" w:hAnsi="Segoe UI" w:cs="Segoe UI"/>
          <w:sz w:val="24"/>
          <w:szCs w:val="24"/>
        </w:rPr>
        <w:t>.</w:t>
      </w:r>
      <w:r w:rsidR="00BC35CE">
        <w:rPr>
          <w:rFonts w:ascii="Segoe UI" w:eastAsia="MS Mincho" w:hAnsi="Segoe UI" w:cs="Segoe UI"/>
          <w:sz w:val="24"/>
          <w:szCs w:val="24"/>
        </w:rPr>
        <w:t xml:space="preserve"> </w:t>
      </w:r>
      <w:r w:rsidR="00BC35CE" w:rsidRPr="00CE4696">
        <w:rPr>
          <w:rFonts w:ascii="Segoe UI" w:eastAsia="MS Mincho" w:hAnsi="Segoe UI" w:cs="Segoe UI"/>
          <w:sz w:val="24"/>
          <w:szCs w:val="24"/>
        </w:rPr>
        <w:t xml:space="preserve">O senhor presidente colocou </w:t>
      </w:r>
      <w:r w:rsidR="00BC35CE" w:rsidRPr="00CE4696">
        <w:rPr>
          <w:rFonts w:ascii="Segoe UI" w:eastAsia="MS Mincho" w:hAnsi="Segoe UI" w:cs="Segoe UI"/>
          <w:b/>
          <w:sz w:val="24"/>
          <w:szCs w:val="24"/>
        </w:rPr>
        <w:t xml:space="preserve">em votação o </w:t>
      </w:r>
      <w:r w:rsidR="00BC35CE" w:rsidRPr="00CE4696">
        <w:rPr>
          <w:rFonts w:ascii="Segoe UI" w:hAnsi="Segoe UI" w:cs="Segoe UI"/>
          <w:b/>
          <w:bCs/>
          <w:sz w:val="24"/>
          <w:szCs w:val="24"/>
        </w:rPr>
        <w:t xml:space="preserve">Requerimento nº. </w:t>
      </w:r>
      <w:r w:rsidR="00BC35CE">
        <w:rPr>
          <w:rFonts w:ascii="Segoe UI" w:hAnsi="Segoe UI" w:cs="Segoe UI"/>
          <w:b/>
          <w:bCs/>
          <w:sz w:val="24"/>
          <w:szCs w:val="24"/>
        </w:rPr>
        <w:t>096</w:t>
      </w:r>
      <w:r w:rsidR="00BC35CE" w:rsidRPr="00CE4696">
        <w:rPr>
          <w:rFonts w:ascii="Segoe UI" w:hAnsi="Segoe UI" w:cs="Segoe UI"/>
          <w:b/>
          <w:bCs/>
          <w:sz w:val="24"/>
          <w:szCs w:val="24"/>
        </w:rPr>
        <w:t xml:space="preserve">/2026 – </w:t>
      </w:r>
      <w:proofErr w:type="gramStart"/>
      <w:r w:rsidR="00BC35CE" w:rsidRPr="00CE4696">
        <w:rPr>
          <w:rFonts w:ascii="Segoe UI" w:hAnsi="Segoe UI" w:cs="Segoe UI"/>
          <w:b/>
          <w:bCs/>
          <w:sz w:val="24"/>
          <w:szCs w:val="24"/>
        </w:rPr>
        <w:t>de</w:t>
      </w:r>
      <w:proofErr w:type="gramEnd"/>
      <w:r w:rsidR="00BC35CE" w:rsidRPr="00CE4696">
        <w:rPr>
          <w:rFonts w:ascii="Segoe UI" w:hAnsi="Segoe UI" w:cs="Segoe UI"/>
          <w:b/>
          <w:bCs/>
          <w:sz w:val="24"/>
          <w:szCs w:val="24"/>
        </w:rPr>
        <w:t xml:space="preserve"> autoria d</w:t>
      </w:r>
      <w:r w:rsidR="00BC35CE">
        <w:rPr>
          <w:rFonts w:ascii="Segoe UI" w:hAnsi="Segoe UI" w:cs="Segoe UI"/>
          <w:b/>
          <w:bCs/>
          <w:sz w:val="24"/>
          <w:szCs w:val="24"/>
        </w:rPr>
        <w:t>o</w:t>
      </w:r>
      <w:r w:rsidR="00BC35CE" w:rsidRPr="00CE4696">
        <w:rPr>
          <w:rFonts w:ascii="Segoe UI" w:hAnsi="Segoe UI" w:cs="Segoe UI"/>
          <w:b/>
          <w:bCs/>
          <w:sz w:val="24"/>
          <w:szCs w:val="24"/>
        </w:rPr>
        <w:t xml:space="preserve"> Vereador </w:t>
      </w:r>
      <w:r w:rsidR="00BC35CE">
        <w:rPr>
          <w:rFonts w:ascii="Segoe UI" w:hAnsi="Segoe UI" w:cs="Segoe UI"/>
          <w:b/>
          <w:bCs/>
          <w:sz w:val="24"/>
          <w:szCs w:val="24"/>
        </w:rPr>
        <w:t>Ricardo de Oliveira</w:t>
      </w:r>
      <w:r w:rsidR="00BC35CE" w:rsidRPr="00CE4696">
        <w:rPr>
          <w:rFonts w:ascii="Segoe UI" w:hAnsi="Segoe UI" w:cs="Segoe UI"/>
          <w:b/>
          <w:bCs/>
          <w:sz w:val="24"/>
          <w:szCs w:val="24"/>
        </w:rPr>
        <w:t xml:space="preserve"> </w:t>
      </w:r>
      <w:r w:rsidR="00BC35CE">
        <w:rPr>
          <w:rFonts w:ascii="Segoe UI" w:hAnsi="Segoe UI" w:cs="Segoe UI"/>
          <w:bCs/>
          <w:sz w:val="24"/>
          <w:szCs w:val="24"/>
        </w:rPr>
        <w:t>-</w:t>
      </w:r>
      <w:r w:rsidR="00BC35CE" w:rsidRPr="00CE4696">
        <w:rPr>
          <w:rFonts w:ascii="Segoe UI" w:hAnsi="Segoe UI" w:cs="Segoe UI"/>
          <w:bCs/>
          <w:sz w:val="24"/>
          <w:szCs w:val="24"/>
        </w:rPr>
        <w:t xml:space="preserve"> Encaminhando </w:t>
      </w:r>
      <w:r w:rsidR="00BC35CE" w:rsidRPr="00BC35CE">
        <w:rPr>
          <w:rFonts w:ascii="Segoe UI" w:hAnsi="Segoe UI" w:cs="Segoe UI"/>
          <w:bCs/>
          <w:i/>
          <w:sz w:val="24"/>
          <w:szCs w:val="24"/>
        </w:rPr>
        <w:t>VOTO DE CONGRATULAÇÕES ao 2 Palitos Açaí e Lanches, pelos seus 5 anos de atuação no Município de Dois Irmãos, comemorados em setembro.</w:t>
      </w:r>
      <w:r w:rsidR="00BC35CE">
        <w:rPr>
          <w:rFonts w:ascii="Segoe UI" w:hAnsi="Segoe UI" w:cs="Segoe UI"/>
          <w:bCs/>
          <w:i/>
          <w:sz w:val="24"/>
          <w:szCs w:val="24"/>
        </w:rPr>
        <w:t xml:space="preserve"> </w:t>
      </w:r>
      <w:r w:rsidR="00BC35CE" w:rsidRPr="00CE4696">
        <w:rPr>
          <w:rFonts w:ascii="Segoe UI" w:eastAsia="MS Mincho" w:hAnsi="Segoe UI" w:cs="Segoe UI"/>
          <w:b/>
          <w:sz w:val="24"/>
          <w:szCs w:val="24"/>
        </w:rPr>
        <w:t>Votado, o requerimento foi aprovado por unanimidade</w:t>
      </w:r>
      <w:r w:rsidR="00BC35CE" w:rsidRPr="00CE4696">
        <w:rPr>
          <w:rFonts w:ascii="Segoe UI" w:eastAsia="MS Mincho" w:hAnsi="Segoe UI" w:cs="Segoe UI"/>
          <w:sz w:val="24"/>
          <w:szCs w:val="24"/>
        </w:rPr>
        <w:t>.</w:t>
      </w:r>
      <w:r w:rsidR="00BC35CE">
        <w:rPr>
          <w:rFonts w:ascii="Segoe UI" w:eastAsia="MS Mincho" w:hAnsi="Segoe UI" w:cs="Segoe UI"/>
          <w:sz w:val="24"/>
          <w:szCs w:val="24"/>
        </w:rPr>
        <w:t xml:space="preserve"> </w:t>
      </w:r>
      <w:r w:rsidR="00BF3BF1" w:rsidRPr="00CE4696">
        <w:rPr>
          <w:rFonts w:ascii="Segoe UI" w:eastAsia="MS Mincho" w:hAnsi="Segoe UI" w:cs="Segoe UI"/>
          <w:sz w:val="24"/>
          <w:szCs w:val="24"/>
        </w:rPr>
        <w:t xml:space="preserve">O senhor presidente colocou </w:t>
      </w:r>
      <w:r w:rsidR="00BF3BF1" w:rsidRPr="00CE4696">
        <w:rPr>
          <w:rFonts w:ascii="Segoe UI" w:eastAsia="MS Mincho" w:hAnsi="Segoe UI" w:cs="Segoe UI"/>
          <w:b/>
          <w:sz w:val="24"/>
          <w:szCs w:val="24"/>
        </w:rPr>
        <w:t xml:space="preserve">em votação o </w:t>
      </w:r>
      <w:r w:rsidR="00CE4696" w:rsidRPr="00CE4696">
        <w:rPr>
          <w:rFonts w:ascii="Segoe UI" w:hAnsi="Segoe UI" w:cs="Segoe UI"/>
          <w:b/>
          <w:sz w:val="24"/>
          <w:szCs w:val="24"/>
        </w:rPr>
        <w:t xml:space="preserve">Pedido de Informação nº. 09/2026 – </w:t>
      </w:r>
      <w:proofErr w:type="gramStart"/>
      <w:r w:rsidR="00CE4696" w:rsidRPr="00CE4696">
        <w:rPr>
          <w:rFonts w:ascii="Segoe UI" w:hAnsi="Segoe UI" w:cs="Segoe UI"/>
          <w:b/>
          <w:sz w:val="24"/>
          <w:szCs w:val="24"/>
        </w:rPr>
        <w:t>de</w:t>
      </w:r>
      <w:proofErr w:type="gramEnd"/>
      <w:r w:rsidR="00CE4696" w:rsidRPr="00CE4696">
        <w:rPr>
          <w:rFonts w:ascii="Segoe UI" w:hAnsi="Segoe UI" w:cs="Segoe UI"/>
          <w:b/>
          <w:sz w:val="24"/>
          <w:szCs w:val="24"/>
        </w:rPr>
        <w:t xml:space="preserve"> autoria do Vereador Paulo Cezar Gehrke </w:t>
      </w:r>
      <w:r w:rsidR="00CE4696" w:rsidRPr="00CE4696">
        <w:rPr>
          <w:rFonts w:ascii="Segoe UI" w:hAnsi="Segoe UI" w:cs="Segoe UI"/>
          <w:sz w:val="24"/>
          <w:szCs w:val="24"/>
        </w:rPr>
        <w:t xml:space="preserve">– Solicitando </w:t>
      </w:r>
      <w:r w:rsidR="00CE4696" w:rsidRPr="00CE4696">
        <w:rPr>
          <w:rFonts w:ascii="Segoe UI" w:eastAsia="Bookman Old Style" w:hAnsi="Segoe UI" w:cs="Segoe UI"/>
          <w:sz w:val="24"/>
          <w:szCs w:val="24"/>
        </w:rPr>
        <w:t xml:space="preserve">ao Conselho Tutelar do Município de Dois Irmãos, o que segue: </w:t>
      </w:r>
      <w:r w:rsidR="00CE4696" w:rsidRPr="00CE4696">
        <w:rPr>
          <w:rFonts w:ascii="Segoe UI" w:hAnsi="Segoe UI" w:cs="Segoe UI"/>
          <w:i/>
          <w:iCs/>
          <w:sz w:val="24"/>
          <w:szCs w:val="24"/>
        </w:rPr>
        <w:t xml:space="preserve">Solicita informações ao Conselho Tutelar de Dois Irmãos acerca da existência de denúncias, comunicações, atendimentos e encaminhamentos relacionados a possíveis situações de violência ou abuso sexual envolvendo crianças e adolescentes da rede municipal de ensino, no período de 2014 até a presente data. 1. Informar se, no período compreendido entre 1º de janeiro de 2014 e a presente data, o Conselho Tutelar recebeu denúncias, relatos, comunicações, notícias de fato, solicitações de atendimento ou outras informações relacionadas a possíveis situações de abuso sexual, violência sexual, assédio, importunação sexual ou comportamento de natureza sexual inadequado envolvendo crianças ou </w:t>
      </w:r>
      <w:r w:rsidR="00CE4696" w:rsidRPr="00CE4696">
        <w:rPr>
          <w:rFonts w:ascii="Segoe UI" w:hAnsi="Segoe UI" w:cs="Segoe UI"/>
          <w:i/>
          <w:iCs/>
          <w:sz w:val="24"/>
          <w:szCs w:val="24"/>
        </w:rPr>
        <w:lastRenderedPageBreak/>
        <w:t xml:space="preserve">adolescentes matriculados na rede municipal de ensino. 2. Em caso afirmativo, informar quantas ocorrências ou comunicações dessa natureza foram recebidas em cada ano, de 2014 a 2026, sem identificação das vítimas, familiares, testemunhas ou quaisquer outras pessoas protegidas por sigilo legal. 3. Informar se, entre os registros existentes desde 2014, há algum relacionado direta ou indiretamente ao profissional atualmente objeto de investigação, indicando, quando legalmente possível, a data do recebimento da comunicação e a natureza do relato, sem fornecimento de qualquer informação que possa identificar ou expor as vítimas. 4. Informar se, anteriormente ao ano de 2026, o Conselho Tutelar recebeu mais de uma denúncia, comunicação ou relato envolvendo o mesmo profissional ou situações semelhantes, ainda que os fatos tenham sido apresentados de forma distinta ou tenham recebido classificação diversa no momento do atendimento. 5. Em relação às eventuais ocorrências identificadas, informar quais providências foram adotadas pelo Conselho Tutelar, indicando, de forma individualizada e sem exposição dos envolvidos, os encaminhamentos realizados e os órgãos ou serviços acionados. 6. Informar se, em alguma das situações mencionadas, houve encaminhamento ou comunicação ao Ministério Público, Polícia Civil, Poder Judiciário, Secretaria Municipal de Educação, serviços de saúde, assistência social ou outros órgãos integrantes da rede de proteção, indicando as respectivas datas, quando essa informação puder ser fornecida. 7. Informar se existem, nos arquivos ou sistemas do Conselho Tutelar, registros, relatórios, atas, termos, encaminhamentos, comunicações, notificações ou outros documentos relacionados às situações descritas nos itens anteriores e, em caso afirmativo, se é possível disponibilizar cópia dos documentos cujo acesso seja legalmente permitido, com a supressão dos dados protegidos por sigilo. 8. Em relação aos fatos que vieram a público em 2026, informar em que data o Conselho Tutelar recebeu a primeira comunicação ou denúncia relacionada ao caso atualmente investigado, bem como a forma pela qual essa comunicação foi recebida, preservadas as informações protegidas por sigilo. 9. Informar, de maneira cronológica, quais providências foram adotadas pelo Conselho Tutelar após o recebimento da primeira comunicação em 2026, indicando as respectivas datas e os encaminhamentos realizados. 10. Informar se, após o conhecimento dos fatos em </w:t>
      </w:r>
      <w:r w:rsidR="00CE4696" w:rsidRPr="00CE4696">
        <w:rPr>
          <w:rFonts w:ascii="Segoe UI" w:hAnsi="Segoe UI" w:cs="Segoe UI"/>
          <w:i/>
          <w:iCs/>
          <w:sz w:val="24"/>
          <w:szCs w:val="24"/>
        </w:rPr>
        <w:lastRenderedPageBreak/>
        <w:t xml:space="preserve">2026, o Conselho Tutelar realizou levantamento ou consulta em seus registros anteriores para verificar a existência de outras denúncias, comunicações ou atendimentos envolvendo o mesmo profissional ou situações semelhantes. Em caso afirmativo, informar o resultado desse levantamento. 11. Informar se alguma das comunicações ou denúncias eventualmente recebidas desde 2014 deixou de ser encaminhada a outro órgão ou serviço da rede de proteção. Em caso afirmativo, informar, de maneira geral e sem exposição dos envolvidos, quais foram os motivos e os critérios adotados para o encaminhamento ou não encaminhamento. 12. Informar se o Conselho Tutelar possui protocolo, fluxo ou procedimento interno para o recebimento, registro, atendimento e encaminhamento de denúncias envolvendo possíveis situações de violência ou abuso sexual contra crianças e adolescentes e, em caso afirmativo, encaminhar cópia do documento ou informar os procedimentos adotados. 13. Informar se os registros do Conselho Tutelar referentes ao período de 2014 até a presente data permitem identificar a existência de comunicações anteriores relacionadas ao mesmo profissional ou a situações semelhantes às atualmente investigadas, ainda que os registros tenham sido realizados sob outra classificação ou motivo de atendimento. 14. Caso não existam registros, denúncias ou comunicações referentes a algum dos questionamentos acima, que seja expressamente declarada a inexistência dos respectivos registros, indicando-se, quando possível, quais sistemas, arquivos ou documentos foram consultados para a elaboração da resposta. </w:t>
      </w:r>
      <w:r w:rsidR="00BF3BF1" w:rsidRPr="00CE4696">
        <w:rPr>
          <w:rFonts w:ascii="Segoe UI" w:eastAsia="MS Mincho" w:hAnsi="Segoe UI" w:cs="Segoe UI"/>
          <w:b/>
          <w:sz w:val="24"/>
          <w:szCs w:val="24"/>
        </w:rPr>
        <w:t xml:space="preserve">Votado, o </w:t>
      </w:r>
      <w:r w:rsidR="00BF3BF1" w:rsidRPr="00CE4696">
        <w:rPr>
          <w:rFonts w:ascii="Segoe UI" w:hAnsi="Segoe UI" w:cs="Segoe UI"/>
          <w:b/>
          <w:bCs/>
          <w:sz w:val="24"/>
          <w:szCs w:val="24"/>
        </w:rPr>
        <w:t xml:space="preserve">pedido de informação </w:t>
      </w:r>
      <w:r w:rsidR="00BF3BF1" w:rsidRPr="00CE4696">
        <w:rPr>
          <w:rFonts w:ascii="Segoe UI" w:eastAsia="MS Mincho" w:hAnsi="Segoe UI" w:cs="Segoe UI"/>
          <w:b/>
          <w:sz w:val="24"/>
          <w:szCs w:val="24"/>
        </w:rPr>
        <w:t>foi aprovado por unanimidade</w:t>
      </w:r>
      <w:r w:rsidR="00BF3BF1" w:rsidRPr="00CE4696">
        <w:rPr>
          <w:rFonts w:ascii="Segoe UI" w:eastAsia="MS Mincho" w:hAnsi="Segoe UI" w:cs="Segoe UI"/>
          <w:sz w:val="24"/>
          <w:szCs w:val="24"/>
        </w:rPr>
        <w:t>.</w:t>
      </w:r>
      <w:r w:rsidR="00DD1255">
        <w:rPr>
          <w:rFonts w:ascii="Segoe UI" w:eastAsia="MS Mincho" w:hAnsi="Segoe UI" w:cs="Segoe UI"/>
          <w:sz w:val="24"/>
          <w:szCs w:val="24"/>
        </w:rPr>
        <w:t xml:space="preserve"> </w:t>
      </w:r>
      <w:r w:rsidR="00031FD3" w:rsidRPr="00D6329F">
        <w:rPr>
          <w:rFonts w:ascii="Segoe UI" w:eastAsia="MS Mincho" w:hAnsi="Segoe UI" w:cs="Segoe UI"/>
          <w:sz w:val="24"/>
          <w:szCs w:val="24"/>
        </w:rPr>
        <w:t>Sendo essas as matérias da Ordem do Dia,</w:t>
      </w:r>
      <w:r w:rsidR="00CE4696">
        <w:rPr>
          <w:rFonts w:ascii="Segoe UI" w:eastAsia="MS Mincho" w:hAnsi="Segoe UI" w:cs="Segoe UI"/>
          <w:sz w:val="24"/>
          <w:szCs w:val="24"/>
        </w:rPr>
        <w:t xml:space="preserve"> </w:t>
      </w:r>
      <w:r w:rsidR="004524CE" w:rsidRPr="00D6329F">
        <w:rPr>
          <w:rFonts w:ascii="Segoe UI" w:eastAsia="MS Mincho" w:hAnsi="Segoe UI" w:cs="Segoe UI"/>
          <w:sz w:val="24"/>
          <w:szCs w:val="24"/>
        </w:rPr>
        <w:t xml:space="preserve">passou-se ao espaço das </w:t>
      </w:r>
      <w:r w:rsidR="004524CE" w:rsidRPr="00D6329F">
        <w:rPr>
          <w:rFonts w:ascii="Segoe UI" w:eastAsia="MS Mincho" w:hAnsi="Segoe UI" w:cs="Segoe UI"/>
          <w:b/>
          <w:sz w:val="24"/>
          <w:szCs w:val="24"/>
        </w:rPr>
        <w:t>Explicações Pessoais e discussão dos projetos em tramitação</w:t>
      </w:r>
      <w:r w:rsidR="003174C5" w:rsidRPr="00D6329F">
        <w:rPr>
          <w:rFonts w:ascii="Segoe UI" w:eastAsia="MS Mincho" w:hAnsi="Segoe UI" w:cs="Segoe UI"/>
          <w:sz w:val="24"/>
          <w:szCs w:val="24"/>
        </w:rPr>
        <w:t xml:space="preserve">. </w:t>
      </w:r>
      <w:r w:rsidR="00C720E2" w:rsidRPr="00BB3AB8">
        <w:rPr>
          <w:rFonts w:ascii="Segoe UI" w:eastAsia="MS Mincho" w:hAnsi="Segoe UI" w:cs="Segoe UI"/>
          <w:sz w:val="24"/>
          <w:szCs w:val="24"/>
        </w:rPr>
        <w:t>Neste espaço, o</w:t>
      </w:r>
      <w:r w:rsidR="00D55DBB" w:rsidRPr="00BB3AB8">
        <w:rPr>
          <w:rFonts w:ascii="Segoe UI" w:eastAsia="MS Mincho" w:hAnsi="Segoe UI" w:cs="Segoe UI"/>
          <w:sz w:val="24"/>
          <w:szCs w:val="24"/>
        </w:rPr>
        <w:t>s</w:t>
      </w:r>
      <w:r w:rsidR="00C720E2" w:rsidRPr="00BB3AB8">
        <w:rPr>
          <w:rFonts w:ascii="Segoe UI" w:eastAsia="MS Mincho" w:hAnsi="Segoe UI" w:cs="Segoe UI"/>
          <w:sz w:val="24"/>
          <w:szCs w:val="24"/>
        </w:rPr>
        <w:t xml:space="preserve"> vereador</w:t>
      </w:r>
      <w:r w:rsidR="00D55DBB" w:rsidRPr="00BB3AB8">
        <w:rPr>
          <w:rFonts w:ascii="Segoe UI" w:eastAsia="MS Mincho" w:hAnsi="Segoe UI" w:cs="Segoe UI"/>
          <w:sz w:val="24"/>
          <w:szCs w:val="24"/>
        </w:rPr>
        <w:t>es que utilizaram</w:t>
      </w:r>
      <w:r w:rsidR="00C720E2" w:rsidRPr="00BB3AB8">
        <w:rPr>
          <w:rFonts w:ascii="Segoe UI" w:eastAsia="MS Mincho" w:hAnsi="Segoe UI" w:cs="Segoe UI"/>
          <w:sz w:val="24"/>
          <w:szCs w:val="24"/>
        </w:rPr>
        <w:t xml:space="preserve"> a palavra fo</w:t>
      </w:r>
      <w:r w:rsidR="00D55DBB" w:rsidRPr="00BB3AB8">
        <w:rPr>
          <w:rFonts w:ascii="Segoe UI" w:eastAsia="MS Mincho" w:hAnsi="Segoe UI" w:cs="Segoe UI"/>
          <w:sz w:val="24"/>
          <w:szCs w:val="24"/>
        </w:rPr>
        <w:t>ram</w:t>
      </w:r>
      <w:r w:rsidR="00C720E2" w:rsidRPr="00BB3AB8">
        <w:rPr>
          <w:rFonts w:ascii="Segoe UI" w:eastAsia="MS Mincho" w:hAnsi="Segoe UI" w:cs="Segoe UI"/>
          <w:sz w:val="24"/>
          <w:szCs w:val="24"/>
        </w:rPr>
        <w:t xml:space="preserve">: </w:t>
      </w:r>
      <w:proofErr w:type="spellStart"/>
      <w:r w:rsidR="008712F1" w:rsidRPr="00BB3AB8">
        <w:rPr>
          <w:rFonts w:ascii="Segoe UI" w:eastAsia="MS Mincho" w:hAnsi="Segoe UI" w:cs="Segoe UI"/>
          <w:b/>
          <w:sz w:val="24"/>
          <w:szCs w:val="24"/>
        </w:rPr>
        <w:t>Adelia</w:t>
      </w:r>
      <w:proofErr w:type="spellEnd"/>
      <w:r w:rsidR="008712F1" w:rsidRPr="00BB3AB8">
        <w:rPr>
          <w:rFonts w:ascii="Segoe UI" w:eastAsia="MS Mincho" w:hAnsi="Segoe UI" w:cs="Segoe UI"/>
          <w:b/>
          <w:sz w:val="24"/>
          <w:szCs w:val="24"/>
        </w:rPr>
        <w:t xml:space="preserve"> Vanice </w:t>
      </w:r>
      <w:proofErr w:type="spellStart"/>
      <w:r w:rsidR="008712F1" w:rsidRPr="00BB3AB8">
        <w:rPr>
          <w:rFonts w:ascii="Segoe UI" w:eastAsia="MS Mincho" w:hAnsi="Segoe UI" w:cs="Segoe UI"/>
          <w:b/>
          <w:sz w:val="24"/>
          <w:szCs w:val="24"/>
        </w:rPr>
        <w:t>Volkweis</w:t>
      </w:r>
      <w:proofErr w:type="spellEnd"/>
      <w:r w:rsidR="008712F1" w:rsidRPr="00BB3AB8">
        <w:rPr>
          <w:rFonts w:ascii="Segoe UI" w:eastAsia="MS Mincho" w:hAnsi="Segoe UI" w:cs="Segoe UI"/>
          <w:b/>
          <w:sz w:val="24"/>
          <w:szCs w:val="24"/>
        </w:rPr>
        <w:t xml:space="preserve"> (PP) </w:t>
      </w:r>
      <w:r w:rsidR="00BF3BF1" w:rsidRPr="00BB3AB8">
        <w:rPr>
          <w:rFonts w:ascii="Segoe UI" w:eastAsia="MS Mincho" w:hAnsi="Segoe UI" w:cs="Segoe UI"/>
          <w:b/>
          <w:sz w:val="24"/>
          <w:szCs w:val="24"/>
        </w:rPr>
        <w:t xml:space="preserve">e </w:t>
      </w:r>
      <w:r w:rsidR="00521599" w:rsidRPr="00BB3AB8">
        <w:rPr>
          <w:rFonts w:ascii="Segoe UI" w:eastAsia="MS Mincho" w:hAnsi="Segoe UI" w:cs="Segoe UI"/>
          <w:b/>
          <w:sz w:val="24"/>
          <w:szCs w:val="24"/>
        </w:rPr>
        <w:t>Celina Teixeira Ch</w:t>
      </w:r>
      <w:r w:rsidR="00BF3BF1" w:rsidRPr="00BB3AB8">
        <w:rPr>
          <w:rFonts w:ascii="Segoe UI" w:eastAsia="MS Mincho" w:hAnsi="Segoe UI" w:cs="Segoe UI"/>
          <w:b/>
          <w:sz w:val="24"/>
          <w:szCs w:val="24"/>
        </w:rPr>
        <w:t>ristovão (MDB)</w:t>
      </w:r>
      <w:r w:rsidR="00BF3BF1" w:rsidRPr="00BB3AB8">
        <w:rPr>
          <w:rFonts w:ascii="Segoe UI" w:eastAsia="MS Mincho" w:hAnsi="Segoe UI" w:cs="Segoe UI"/>
          <w:sz w:val="24"/>
          <w:szCs w:val="24"/>
        </w:rPr>
        <w:t>, nesta respectiva ordem.</w:t>
      </w:r>
      <w:r w:rsidR="00BB3AB8">
        <w:rPr>
          <w:rFonts w:ascii="Segoe UI" w:hAnsi="Segoe UI" w:cs="Segoe UI"/>
          <w:b/>
          <w:sz w:val="24"/>
          <w:szCs w:val="24"/>
        </w:rPr>
        <w:t xml:space="preserve"> </w:t>
      </w:r>
      <w:r w:rsidR="00C720E2" w:rsidRPr="00F164F9">
        <w:rPr>
          <w:rFonts w:ascii="Segoe UI" w:eastAsia="MS Mincho" w:hAnsi="Segoe UI" w:cs="Segoe UI"/>
          <w:sz w:val="24"/>
          <w:szCs w:val="24"/>
        </w:rPr>
        <w:t xml:space="preserve">Posterior, </w:t>
      </w:r>
      <w:r w:rsidR="00DA1B92">
        <w:rPr>
          <w:rFonts w:ascii="Segoe UI" w:eastAsia="MS Mincho" w:hAnsi="Segoe UI" w:cs="Segoe UI"/>
          <w:sz w:val="24"/>
          <w:szCs w:val="24"/>
        </w:rPr>
        <w:t>passou-</w:t>
      </w:r>
      <w:r w:rsidR="004524CE" w:rsidRPr="00F164F9">
        <w:rPr>
          <w:rFonts w:ascii="Segoe UI" w:eastAsia="MS Mincho" w:hAnsi="Segoe UI" w:cs="Segoe UI"/>
          <w:sz w:val="24"/>
          <w:szCs w:val="24"/>
        </w:rPr>
        <w:t xml:space="preserve">se </w:t>
      </w:r>
      <w:r w:rsidR="004524CE" w:rsidRPr="00F164F9">
        <w:rPr>
          <w:rFonts w:ascii="Segoe UI" w:hAnsi="Segoe UI" w:cs="Segoe UI"/>
          <w:sz w:val="24"/>
          <w:szCs w:val="24"/>
        </w:rPr>
        <w:t xml:space="preserve">às </w:t>
      </w:r>
      <w:r w:rsidR="004524CE" w:rsidRPr="00F164F9">
        <w:rPr>
          <w:rFonts w:ascii="Segoe UI" w:hAnsi="Segoe UI" w:cs="Segoe UI"/>
          <w:b/>
          <w:sz w:val="24"/>
          <w:szCs w:val="24"/>
        </w:rPr>
        <w:t>Considerações finais do Presidente</w:t>
      </w:r>
      <w:r w:rsidR="004524CE" w:rsidRPr="00F164F9">
        <w:rPr>
          <w:rFonts w:ascii="Segoe UI" w:hAnsi="Segoe UI" w:cs="Segoe UI"/>
          <w:sz w:val="24"/>
          <w:szCs w:val="24"/>
        </w:rPr>
        <w:t xml:space="preserve">: </w:t>
      </w:r>
      <w:r w:rsidR="00801679" w:rsidRPr="00F164F9">
        <w:rPr>
          <w:rFonts w:ascii="Segoe UI" w:hAnsi="Segoe UI" w:cs="Segoe UI"/>
          <w:sz w:val="24"/>
          <w:szCs w:val="24"/>
        </w:rPr>
        <w:t xml:space="preserve">Após o seu pronunciamento, o </w:t>
      </w:r>
      <w:r w:rsidR="006E1111">
        <w:rPr>
          <w:rFonts w:ascii="Segoe UI" w:hAnsi="Segoe UI" w:cs="Segoe UI"/>
          <w:sz w:val="24"/>
          <w:szCs w:val="24"/>
        </w:rPr>
        <w:t xml:space="preserve">senhor </w:t>
      </w:r>
      <w:r w:rsidR="00801679" w:rsidRPr="00F164F9">
        <w:rPr>
          <w:rFonts w:ascii="Segoe UI" w:hAnsi="Segoe UI" w:cs="Segoe UI"/>
          <w:sz w:val="24"/>
          <w:szCs w:val="24"/>
        </w:rPr>
        <w:t>presidente encerrou a presente sessão sob a proteção de Deus, d</w:t>
      </w:r>
      <w:r w:rsidR="00D6329F" w:rsidRPr="00F164F9">
        <w:rPr>
          <w:rFonts w:ascii="Segoe UI" w:hAnsi="Segoe UI" w:cs="Segoe UI"/>
          <w:sz w:val="24"/>
          <w:szCs w:val="24"/>
        </w:rPr>
        <w:t xml:space="preserve">esejando </w:t>
      </w:r>
      <w:proofErr w:type="gramStart"/>
      <w:r w:rsidR="00D6329F" w:rsidRPr="00F164F9">
        <w:rPr>
          <w:rFonts w:ascii="Segoe UI" w:hAnsi="Segoe UI" w:cs="Segoe UI"/>
          <w:sz w:val="24"/>
          <w:szCs w:val="24"/>
        </w:rPr>
        <w:t xml:space="preserve">uma </w:t>
      </w:r>
      <w:r w:rsidR="00D6329F" w:rsidRPr="00D3308D">
        <w:rPr>
          <w:rFonts w:ascii="Segoe UI" w:hAnsi="Segoe UI" w:cs="Segoe UI"/>
          <w:sz w:val="24"/>
          <w:szCs w:val="24"/>
        </w:rPr>
        <w:t>boa noite</w:t>
      </w:r>
      <w:proofErr w:type="gramEnd"/>
      <w:r w:rsidR="00D6329F" w:rsidRPr="00D3308D">
        <w:rPr>
          <w:rFonts w:ascii="Segoe UI" w:hAnsi="Segoe UI" w:cs="Segoe UI"/>
          <w:sz w:val="24"/>
          <w:szCs w:val="24"/>
        </w:rPr>
        <w:t xml:space="preserve"> a todos</w:t>
      </w:r>
      <w:r w:rsidR="00A93F48" w:rsidRPr="00D3308D">
        <w:rPr>
          <w:rFonts w:ascii="Segoe UI" w:hAnsi="Segoe UI" w:cs="Segoe UI"/>
          <w:sz w:val="24"/>
          <w:szCs w:val="24"/>
        </w:rPr>
        <w:t xml:space="preserve"> </w:t>
      </w:r>
      <w:r w:rsidR="0028553C" w:rsidRPr="00D3308D">
        <w:rPr>
          <w:rFonts w:ascii="Segoe UI" w:hAnsi="Segoe UI" w:cs="Segoe UI"/>
          <w:sz w:val="24"/>
          <w:szCs w:val="24"/>
        </w:rPr>
        <w:t xml:space="preserve">e convocou a próxima sessão ordinária, </w:t>
      </w:r>
      <w:r w:rsidR="000D2F5C">
        <w:rPr>
          <w:rFonts w:ascii="Segoe UI" w:hAnsi="Segoe UI" w:cs="Segoe UI"/>
          <w:sz w:val="24"/>
          <w:szCs w:val="24"/>
        </w:rPr>
        <w:t>a realizar-se</w:t>
      </w:r>
      <w:r w:rsidR="0028553C" w:rsidRPr="00D3308D">
        <w:rPr>
          <w:rFonts w:ascii="Segoe UI" w:hAnsi="Segoe UI" w:cs="Segoe UI"/>
          <w:sz w:val="24"/>
          <w:szCs w:val="24"/>
        </w:rPr>
        <w:t xml:space="preserve"> no dia </w:t>
      </w:r>
      <w:r w:rsidR="000D2F5C" w:rsidRPr="000D2F5C">
        <w:rPr>
          <w:rFonts w:ascii="Segoe UI" w:hAnsi="Segoe UI" w:cs="Segoe UI"/>
          <w:b/>
          <w:bCs/>
          <w:sz w:val="24"/>
          <w:szCs w:val="24"/>
        </w:rPr>
        <w:t>05</w:t>
      </w:r>
      <w:r w:rsidR="00094857" w:rsidRPr="000D2F5C">
        <w:rPr>
          <w:rFonts w:ascii="Segoe UI" w:hAnsi="Segoe UI" w:cs="Segoe UI"/>
          <w:b/>
          <w:bCs/>
          <w:sz w:val="24"/>
          <w:szCs w:val="24"/>
        </w:rPr>
        <w:t xml:space="preserve"> de </w:t>
      </w:r>
      <w:r w:rsidR="000D2F5C" w:rsidRPr="000D2F5C">
        <w:rPr>
          <w:rFonts w:ascii="Segoe UI" w:hAnsi="Segoe UI" w:cs="Segoe UI"/>
          <w:b/>
          <w:bCs/>
          <w:sz w:val="24"/>
          <w:szCs w:val="24"/>
        </w:rPr>
        <w:t>outubro</w:t>
      </w:r>
      <w:r w:rsidR="00ED79F2" w:rsidRPr="000D2F5C">
        <w:rPr>
          <w:rFonts w:ascii="Segoe UI" w:hAnsi="Segoe UI" w:cs="Segoe UI"/>
          <w:b/>
          <w:bCs/>
          <w:sz w:val="24"/>
          <w:szCs w:val="24"/>
        </w:rPr>
        <w:t xml:space="preserve"> </w:t>
      </w:r>
      <w:r w:rsidR="0028553C" w:rsidRPr="000D2F5C">
        <w:rPr>
          <w:rFonts w:ascii="Segoe UI" w:hAnsi="Segoe UI" w:cs="Segoe UI"/>
          <w:b/>
          <w:bCs/>
          <w:sz w:val="24"/>
          <w:szCs w:val="24"/>
        </w:rPr>
        <w:t>de 2026</w:t>
      </w:r>
      <w:r w:rsidR="0028553C" w:rsidRPr="00D3308D">
        <w:rPr>
          <w:rFonts w:ascii="Segoe UI" w:hAnsi="Segoe UI" w:cs="Segoe UI"/>
          <w:sz w:val="24"/>
          <w:szCs w:val="24"/>
        </w:rPr>
        <w:t xml:space="preserve">, com início aprazado para às </w:t>
      </w:r>
      <w:r w:rsidR="0028553C" w:rsidRPr="000D2F5C">
        <w:rPr>
          <w:rFonts w:ascii="Segoe UI" w:hAnsi="Segoe UI" w:cs="Segoe UI"/>
          <w:b/>
          <w:bCs/>
          <w:sz w:val="24"/>
          <w:szCs w:val="24"/>
        </w:rPr>
        <w:t>19 horas</w:t>
      </w:r>
      <w:r w:rsidR="0028553C" w:rsidRPr="00D3308D">
        <w:rPr>
          <w:rFonts w:ascii="Segoe UI" w:hAnsi="Segoe UI" w:cs="Segoe UI"/>
          <w:sz w:val="24"/>
          <w:szCs w:val="24"/>
        </w:rPr>
        <w:t>.</w:t>
      </w:r>
      <w:r w:rsidR="00BC35CE">
        <w:rPr>
          <w:rFonts w:ascii="Segoe UI" w:hAnsi="Segoe UI" w:cs="Segoe UI"/>
          <w:sz w:val="24"/>
          <w:szCs w:val="24"/>
        </w:rPr>
        <w:t xml:space="preserve"> </w:t>
      </w:r>
      <w:proofErr w:type="gramStart"/>
      <w:r w:rsidR="00801679" w:rsidRPr="00F164F9">
        <w:rPr>
          <w:rFonts w:ascii="Segoe UI" w:hAnsi="Segoe UI" w:cs="Segoe UI"/>
          <w:sz w:val="24"/>
          <w:szCs w:val="24"/>
        </w:rPr>
        <w:t>A integralidade dos pronunciamentos da presente sessão estão</w:t>
      </w:r>
      <w:proofErr w:type="gramEnd"/>
      <w:r w:rsidR="00801679" w:rsidRPr="00F164F9">
        <w:rPr>
          <w:rFonts w:ascii="Segoe UI" w:hAnsi="Segoe UI" w:cs="Segoe UI"/>
          <w:sz w:val="24"/>
          <w:szCs w:val="24"/>
        </w:rPr>
        <w:t xml:space="preserve"> disponíveis nas redes sociais, assim como no portal e Sistema Legis através do nosso </w:t>
      </w:r>
      <w:r w:rsidR="00801679" w:rsidRPr="00F164F9">
        <w:rPr>
          <w:rFonts w:ascii="Segoe UI" w:hAnsi="Segoe UI" w:cs="Segoe UI"/>
          <w:sz w:val="24"/>
          <w:szCs w:val="24"/>
        </w:rPr>
        <w:lastRenderedPageBreak/>
        <w:t>site, estando o conteúdo desta ata em acordo com o disposto no artigo nº. 124 do Regimento Interno da Câmara Municipal de Dois Irmãos.</w:t>
      </w:r>
    </w:p>
    <w:p w14:paraId="69AE8FF0" w14:textId="77777777" w:rsidR="00CD0C20" w:rsidRPr="00F164F9" w:rsidRDefault="00CD0C20" w:rsidP="004524CE">
      <w:pPr>
        <w:tabs>
          <w:tab w:val="left" w:pos="0"/>
        </w:tabs>
        <w:autoSpaceDE w:val="0"/>
        <w:spacing w:after="0" w:line="360" w:lineRule="auto"/>
        <w:jc w:val="both"/>
        <w:rPr>
          <w:rFonts w:ascii="Segoe UI" w:eastAsia="MS Mincho" w:hAnsi="Segoe UI" w:cs="Segoe UI"/>
          <w:b/>
          <w:sz w:val="24"/>
          <w:szCs w:val="24"/>
        </w:rPr>
      </w:pPr>
    </w:p>
    <w:p w14:paraId="68D4CB38" w14:textId="7FE70DF8" w:rsidR="004524CE" w:rsidRPr="00F164F9" w:rsidRDefault="004524CE" w:rsidP="004524CE">
      <w:pPr>
        <w:tabs>
          <w:tab w:val="left" w:pos="3119"/>
        </w:tabs>
        <w:spacing w:after="0" w:line="360" w:lineRule="auto"/>
        <w:ind w:right="-57"/>
        <w:jc w:val="both"/>
        <w:rPr>
          <w:rFonts w:ascii="Segoe UI" w:eastAsia="MS Mincho" w:hAnsi="Segoe UI" w:cs="Segoe UI"/>
          <w:sz w:val="24"/>
          <w:szCs w:val="24"/>
        </w:rPr>
      </w:pPr>
      <w:r w:rsidRPr="00F164F9">
        <w:rPr>
          <w:rFonts w:ascii="Segoe UI" w:eastAsia="MS Mincho" w:hAnsi="Segoe UI" w:cs="Segoe UI"/>
          <w:sz w:val="24"/>
          <w:szCs w:val="24"/>
        </w:rPr>
        <w:t xml:space="preserve">DOIS IRMÃOS, </w:t>
      </w:r>
      <w:r w:rsidR="000D2F5C">
        <w:rPr>
          <w:rFonts w:ascii="Segoe UI" w:eastAsia="MS Mincho" w:hAnsi="Segoe UI" w:cs="Segoe UI"/>
          <w:sz w:val="24"/>
          <w:szCs w:val="24"/>
        </w:rPr>
        <w:t>28</w:t>
      </w:r>
      <w:r w:rsidR="007C4655">
        <w:rPr>
          <w:rFonts w:ascii="Segoe UI" w:eastAsia="MS Mincho" w:hAnsi="Segoe UI" w:cs="Segoe UI"/>
          <w:sz w:val="24"/>
          <w:szCs w:val="24"/>
        </w:rPr>
        <w:t xml:space="preserve"> DE </w:t>
      </w:r>
      <w:r w:rsidR="00D3308D">
        <w:rPr>
          <w:rFonts w:ascii="Segoe UI" w:eastAsia="MS Mincho" w:hAnsi="Segoe UI" w:cs="Segoe UI"/>
          <w:sz w:val="24"/>
          <w:szCs w:val="24"/>
        </w:rPr>
        <w:t>SETEMBRO</w:t>
      </w:r>
      <w:r w:rsidR="007C4655">
        <w:rPr>
          <w:rFonts w:ascii="Segoe UI" w:eastAsia="MS Mincho" w:hAnsi="Segoe UI" w:cs="Segoe UI"/>
          <w:sz w:val="24"/>
          <w:szCs w:val="24"/>
        </w:rPr>
        <w:t xml:space="preserve"> </w:t>
      </w:r>
      <w:r w:rsidRPr="00F164F9">
        <w:rPr>
          <w:rFonts w:ascii="Segoe UI" w:eastAsia="MS Mincho" w:hAnsi="Segoe UI" w:cs="Segoe UI"/>
          <w:sz w:val="24"/>
          <w:szCs w:val="24"/>
        </w:rPr>
        <w:t xml:space="preserve">DE </w:t>
      </w:r>
      <w:r w:rsidR="00D6329F" w:rsidRPr="00F164F9">
        <w:rPr>
          <w:rFonts w:ascii="Segoe UI" w:eastAsia="MS Mincho" w:hAnsi="Segoe UI" w:cs="Segoe UI"/>
          <w:sz w:val="24"/>
          <w:szCs w:val="24"/>
        </w:rPr>
        <w:t>2026</w:t>
      </w:r>
      <w:r w:rsidRPr="00F164F9">
        <w:rPr>
          <w:rFonts w:ascii="Segoe UI" w:eastAsia="MS Mincho" w:hAnsi="Segoe UI" w:cs="Segoe UI"/>
          <w:sz w:val="24"/>
          <w:szCs w:val="24"/>
        </w:rPr>
        <w:t>.</w:t>
      </w:r>
    </w:p>
    <w:p w14:paraId="468505CD" w14:textId="77777777" w:rsidR="004524CE" w:rsidRPr="00D6329F" w:rsidRDefault="004524CE" w:rsidP="004524CE">
      <w:pPr>
        <w:tabs>
          <w:tab w:val="left" w:pos="142"/>
          <w:tab w:val="left" w:pos="11057"/>
        </w:tabs>
        <w:spacing w:after="0" w:line="360" w:lineRule="auto"/>
        <w:ind w:left="142" w:right="-57"/>
        <w:jc w:val="both"/>
        <w:rPr>
          <w:rFonts w:ascii="Segoe UI" w:eastAsia="MS Mincho" w:hAnsi="Segoe UI" w:cs="Segoe UI"/>
          <w:sz w:val="24"/>
          <w:szCs w:val="24"/>
        </w:rPr>
      </w:pPr>
    </w:p>
    <w:p w14:paraId="783C56DF" w14:textId="77777777" w:rsidR="003D58B2" w:rsidRPr="00D6329F" w:rsidRDefault="003D58B2" w:rsidP="004524CE">
      <w:pPr>
        <w:tabs>
          <w:tab w:val="left" w:pos="142"/>
          <w:tab w:val="left" w:pos="11057"/>
        </w:tabs>
        <w:spacing w:after="0" w:line="360" w:lineRule="auto"/>
        <w:ind w:left="142" w:right="-57"/>
        <w:jc w:val="both"/>
        <w:rPr>
          <w:rFonts w:ascii="Segoe UI" w:eastAsia="MS Mincho" w:hAnsi="Segoe UI" w:cs="Segoe UI"/>
          <w:sz w:val="24"/>
          <w:szCs w:val="24"/>
        </w:rPr>
      </w:pPr>
    </w:p>
    <w:p w14:paraId="3DDD9B34" w14:textId="77777777" w:rsidR="004524CE" w:rsidRPr="00D6329F" w:rsidRDefault="00D6329F" w:rsidP="00BB6928">
      <w:pPr>
        <w:pStyle w:val="TextosemFormatao1"/>
        <w:tabs>
          <w:tab w:val="left" w:pos="142"/>
          <w:tab w:val="left" w:pos="11057"/>
        </w:tabs>
        <w:ind w:right="-57"/>
        <w:jc w:val="both"/>
        <w:rPr>
          <w:rFonts w:ascii="Segoe UI" w:hAnsi="Segoe UI" w:cs="Segoe UI"/>
          <w:sz w:val="24"/>
          <w:szCs w:val="24"/>
          <w:lang w:val="pt-BR"/>
        </w:rPr>
      </w:pPr>
      <w:r>
        <w:rPr>
          <w:rFonts w:ascii="Segoe UI" w:eastAsia="MS Mincho" w:hAnsi="Segoe UI" w:cs="Segoe UI"/>
          <w:b/>
          <w:sz w:val="24"/>
          <w:szCs w:val="24"/>
          <w:lang w:val="pt-BR"/>
        </w:rPr>
        <w:t>ADELIA VANICE VOLKWEIS</w:t>
      </w:r>
    </w:p>
    <w:p w14:paraId="7997ECD5" w14:textId="77777777" w:rsidR="004524CE" w:rsidRPr="00D6329F" w:rsidRDefault="00D6329F" w:rsidP="00BB6928">
      <w:pPr>
        <w:pStyle w:val="TextosemFormatao1"/>
        <w:tabs>
          <w:tab w:val="left" w:pos="142"/>
          <w:tab w:val="left" w:pos="11057"/>
        </w:tabs>
        <w:ind w:right="-57"/>
        <w:jc w:val="both"/>
        <w:rPr>
          <w:rFonts w:ascii="Segoe UI" w:eastAsia="MS Mincho" w:hAnsi="Segoe UI" w:cs="Segoe UI"/>
          <w:b/>
          <w:sz w:val="24"/>
          <w:szCs w:val="24"/>
          <w:lang w:val="pt-BR"/>
        </w:rPr>
      </w:pPr>
      <w:r>
        <w:rPr>
          <w:rFonts w:ascii="Segoe UI" w:eastAsia="MS Mincho" w:hAnsi="Segoe UI" w:cs="Segoe UI"/>
          <w:b/>
          <w:sz w:val="24"/>
          <w:szCs w:val="24"/>
        </w:rPr>
        <w:t>SECRETÁRIA</w:t>
      </w:r>
    </w:p>
    <w:p w14:paraId="5465AA81" w14:textId="77777777" w:rsidR="004524CE" w:rsidRPr="00D6329F" w:rsidRDefault="004524CE" w:rsidP="004524CE">
      <w:pPr>
        <w:pStyle w:val="TextosemFormatao1"/>
        <w:tabs>
          <w:tab w:val="left" w:pos="1305"/>
        </w:tabs>
        <w:spacing w:line="360" w:lineRule="auto"/>
        <w:ind w:right="-57"/>
        <w:jc w:val="both"/>
        <w:rPr>
          <w:rFonts w:ascii="Segoe UI" w:hAnsi="Segoe UI" w:cs="Segoe UI"/>
          <w:sz w:val="24"/>
          <w:szCs w:val="24"/>
        </w:rPr>
      </w:pPr>
      <w:r w:rsidRPr="00D6329F">
        <w:rPr>
          <w:rFonts w:ascii="Segoe UI" w:eastAsia="MS Mincho" w:hAnsi="Segoe UI" w:cs="Segoe UI"/>
          <w:b/>
          <w:sz w:val="24"/>
          <w:szCs w:val="24"/>
        </w:rPr>
        <w:tab/>
      </w:r>
    </w:p>
    <w:p w14:paraId="5B4AEBE8" w14:textId="77777777" w:rsidR="004524CE" w:rsidRPr="00D6329F" w:rsidRDefault="00D6329F" w:rsidP="00BB6928">
      <w:pPr>
        <w:pStyle w:val="TextosemFormatao1"/>
        <w:tabs>
          <w:tab w:val="left" w:pos="0"/>
          <w:tab w:val="left" w:pos="11057"/>
        </w:tabs>
        <w:ind w:right="-57"/>
        <w:jc w:val="both"/>
        <w:rPr>
          <w:rFonts w:ascii="Segoe UI" w:eastAsia="MS Mincho" w:hAnsi="Segoe UI" w:cs="Segoe UI"/>
          <w:b/>
          <w:sz w:val="24"/>
          <w:szCs w:val="24"/>
          <w:lang w:val="pt-BR"/>
        </w:rPr>
      </w:pPr>
      <w:r>
        <w:rPr>
          <w:rFonts w:ascii="Segoe UI" w:eastAsia="MS Mincho" w:hAnsi="Segoe UI" w:cs="Segoe UI"/>
          <w:b/>
          <w:sz w:val="24"/>
          <w:szCs w:val="24"/>
          <w:lang w:val="pt-BR"/>
        </w:rPr>
        <w:t>SERGIO KROETZ</w:t>
      </w:r>
    </w:p>
    <w:p w14:paraId="64490356" w14:textId="77777777" w:rsidR="006276AA" w:rsidRPr="00D6329F" w:rsidRDefault="004524CE" w:rsidP="00530E23">
      <w:pPr>
        <w:pStyle w:val="TextosemFormatao1"/>
        <w:tabs>
          <w:tab w:val="left" w:pos="0"/>
          <w:tab w:val="left" w:pos="11057"/>
        </w:tabs>
        <w:ind w:right="-57"/>
        <w:jc w:val="both"/>
        <w:rPr>
          <w:rFonts w:ascii="Segoe UI" w:hAnsi="Segoe UI" w:cs="Segoe UI"/>
          <w:sz w:val="24"/>
          <w:szCs w:val="24"/>
        </w:rPr>
      </w:pPr>
      <w:r w:rsidRPr="00D6329F">
        <w:rPr>
          <w:rFonts w:ascii="Segoe UI" w:eastAsia="MS Mincho" w:hAnsi="Segoe UI" w:cs="Segoe UI"/>
          <w:b/>
          <w:sz w:val="24"/>
          <w:szCs w:val="24"/>
        </w:rPr>
        <w:t>PRESIDENTE DA CÂMARA MUNICIPAL</w:t>
      </w:r>
      <w:r w:rsidRPr="00D6329F">
        <w:rPr>
          <w:rFonts w:ascii="Segoe UI" w:eastAsia="MS Mincho" w:hAnsi="Segoe UI" w:cs="Segoe UI"/>
          <w:b/>
          <w:sz w:val="24"/>
          <w:szCs w:val="24"/>
          <w:lang w:val="pt-BR"/>
        </w:rPr>
        <w:t xml:space="preserve"> </w:t>
      </w:r>
    </w:p>
    <w:sectPr w:rsidR="006276AA" w:rsidRPr="00D6329F" w:rsidSect="00267774">
      <w:headerReference w:type="default" r:id="rId6"/>
      <w:footerReference w:type="default" r:id="rId7"/>
      <w:pgSz w:w="11906" w:h="16838" w:code="9"/>
      <w:pgMar w:top="1702" w:right="1133" w:bottom="1418"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30D9" w14:textId="77777777" w:rsidR="009B7AE0" w:rsidRDefault="009B7AE0">
      <w:pPr>
        <w:spacing w:after="0" w:line="240" w:lineRule="auto"/>
      </w:pPr>
      <w:r>
        <w:separator/>
      </w:r>
    </w:p>
  </w:endnote>
  <w:endnote w:type="continuationSeparator" w:id="0">
    <w:p w14:paraId="4D2C85F4" w14:textId="77777777" w:rsidR="009B7AE0" w:rsidRDefault="009B7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2DBC" w14:textId="77777777" w:rsidR="00B75A63" w:rsidRDefault="004524CE">
    <w:pPr>
      <w:pStyle w:val="Rodap"/>
      <w:jc w:val="center"/>
    </w:pPr>
    <w:r>
      <w:fldChar w:fldCharType="begin"/>
    </w:r>
    <w:r>
      <w:instrText>PAGE   \* MERGEFORMAT</w:instrText>
    </w:r>
    <w:r>
      <w:fldChar w:fldCharType="separate"/>
    </w:r>
    <w:r w:rsidR="00C8600B">
      <w:rPr>
        <w:noProof/>
      </w:rPr>
      <w:t>4</w:t>
    </w:r>
    <w:r>
      <w:fldChar w:fldCharType="end"/>
    </w:r>
  </w:p>
  <w:p w14:paraId="4F8A6787" w14:textId="77777777" w:rsidR="00B75A63" w:rsidRDefault="00B75A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8D0EF" w14:textId="77777777" w:rsidR="009B7AE0" w:rsidRDefault="009B7AE0">
      <w:pPr>
        <w:spacing w:after="0" w:line="240" w:lineRule="auto"/>
      </w:pPr>
      <w:r>
        <w:separator/>
      </w:r>
    </w:p>
  </w:footnote>
  <w:footnote w:type="continuationSeparator" w:id="0">
    <w:p w14:paraId="673F064B" w14:textId="77777777" w:rsidR="009B7AE0" w:rsidRDefault="009B7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EAE1" w14:textId="77777777" w:rsidR="00B75A63" w:rsidRDefault="00B75A63">
    <w:pPr>
      <w:pStyle w:val="Cabealho"/>
    </w:pPr>
  </w:p>
  <w:p w14:paraId="448C6379" w14:textId="77777777" w:rsidR="00B75A63" w:rsidRDefault="00B75A6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4CE"/>
    <w:rsid w:val="00002F12"/>
    <w:rsid w:val="00007CE7"/>
    <w:rsid w:val="000136A3"/>
    <w:rsid w:val="00015C3E"/>
    <w:rsid w:val="00024C81"/>
    <w:rsid w:val="00025CF1"/>
    <w:rsid w:val="00025D3B"/>
    <w:rsid w:val="00031FD3"/>
    <w:rsid w:val="00033A1E"/>
    <w:rsid w:val="00036068"/>
    <w:rsid w:val="000635C1"/>
    <w:rsid w:val="00074F1E"/>
    <w:rsid w:val="00094857"/>
    <w:rsid w:val="000A67F7"/>
    <w:rsid w:val="000B5DEF"/>
    <w:rsid w:val="000C280C"/>
    <w:rsid w:val="000C41A3"/>
    <w:rsid w:val="000C5A1D"/>
    <w:rsid w:val="000D2F5C"/>
    <w:rsid w:val="000D35B2"/>
    <w:rsid w:val="000E2150"/>
    <w:rsid w:val="000E5106"/>
    <w:rsid w:val="000F4557"/>
    <w:rsid w:val="001018CE"/>
    <w:rsid w:val="00122B5C"/>
    <w:rsid w:val="00143A6D"/>
    <w:rsid w:val="001572F1"/>
    <w:rsid w:val="0016042E"/>
    <w:rsid w:val="00160472"/>
    <w:rsid w:val="001642DF"/>
    <w:rsid w:val="0016662F"/>
    <w:rsid w:val="00175CB5"/>
    <w:rsid w:val="001827BE"/>
    <w:rsid w:val="00195116"/>
    <w:rsid w:val="001B4040"/>
    <w:rsid w:val="001C5143"/>
    <w:rsid w:val="001C7582"/>
    <w:rsid w:val="001E0719"/>
    <w:rsid w:val="001E6A58"/>
    <w:rsid w:val="00200310"/>
    <w:rsid w:val="00205E9A"/>
    <w:rsid w:val="002073AC"/>
    <w:rsid w:val="00263DBF"/>
    <w:rsid w:val="00267774"/>
    <w:rsid w:val="0027153C"/>
    <w:rsid w:val="0027223F"/>
    <w:rsid w:val="0027368B"/>
    <w:rsid w:val="00277945"/>
    <w:rsid w:val="002835F8"/>
    <w:rsid w:val="0028553C"/>
    <w:rsid w:val="00285B2E"/>
    <w:rsid w:val="0029383D"/>
    <w:rsid w:val="00294723"/>
    <w:rsid w:val="002A28A9"/>
    <w:rsid w:val="002C3B51"/>
    <w:rsid w:val="002C3C49"/>
    <w:rsid w:val="002C713F"/>
    <w:rsid w:val="002D1B4C"/>
    <w:rsid w:val="002D657F"/>
    <w:rsid w:val="002D73F8"/>
    <w:rsid w:val="002E6D4F"/>
    <w:rsid w:val="002F5611"/>
    <w:rsid w:val="002F7004"/>
    <w:rsid w:val="003003FA"/>
    <w:rsid w:val="00307DA0"/>
    <w:rsid w:val="003174C5"/>
    <w:rsid w:val="00320B6D"/>
    <w:rsid w:val="00323D4D"/>
    <w:rsid w:val="003401E5"/>
    <w:rsid w:val="00342AA2"/>
    <w:rsid w:val="00344744"/>
    <w:rsid w:val="00350BAC"/>
    <w:rsid w:val="0035217F"/>
    <w:rsid w:val="00357CA1"/>
    <w:rsid w:val="003625D9"/>
    <w:rsid w:val="0036351C"/>
    <w:rsid w:val="003960AF"/>
    <w:rsid w:val="003C1612"/>
    <w:rsid w:val="003C3598"/>
    <w:rsid w:val="003C5CB5"/>
    <w:rsid w:val="003D310F"/>
    <w:rsid w:val="003D430C"/>
    <w:rsid w:val="003D58B2"/>
    <w:rsid w:val="003F430B"/>
    <w:rsid w:val="00410400"/>
    <w:rsid w:val="004443CD"/>
    <w:rsid w:val="004524CE"/>
    <w:rsid w:val="00456378"/>
    <w:rsid w:val="00457627"/>
    <w:rsid w:val="00457EC3"/>
    <w:rsid w:val="004679C9"/>
    <w:rsid w:val="00487C11"/>
    <w:rsid w:val="004A0136"/>
    <w:rsid w:val="004A08EB"/>
    <w:rsid w:val="004A2018"/>
    <w:rsid w:val="004A2B41"/>
    <w:rsid w:val="004B2873"/>
    <w:rsid w:val="004C0284"/>
    <w:rsid w:val="004D23C0"/>
    <w:rsid w:val="004E7EAA"/>
    <w:rsid w:val="004F39C6"/>
    <w:rsid w:val="004F3B5E"/>
    <w:rsid w:val="004F5D30"/>
    <w:rsid w:val="004F6B7A"/>
    <w:rsid w:val="005134F4"/>
    <w:rsid w:val="00514998"/>
    <w:rsid w:val="00521599"/>
    <w:rsid w:val="00530E23"/>
    <w:rsid w:val="00547E8D"/>
    <w:rsid w:val="00557951"/>
    <w:rsid w:val="00571924"/>
    <w:rsid w:val="00572225"/>
    <w:rsid w:val="00583E1B"/>
    <w:rsid w:val="0058741D"/>
    <w:rsid w:val="0059251B"/>
    <w:rsid w:val="00596896"/>
    <w:rsid w:val="005A0A55"/>
    <w:rsid w:val="005A181D"/>
    <w:rsid w:val="005A22BF"/>
    <w:rsid w:val="005A32F3"/>
    <w:rsid w:val="005A5BD1"/>
    <w:rsid w:val="005A5D18"/>
    <w:rsid w:val="005B58AB"/>
    <w:rsid w:val="005C130F"/>
    <w:rsid w:val="005C2049"/>
    <w:rsid w:val="005D1159"/>
    <w:rsid w:val="005D45AB"/>
    <w:rsid w:val="005F1FBA"/>
    <w:rsid w:val="005F6B13"/>
    <w:rsid w:val="005F6BC5"/>
    <w:rsid w:val="00600CC7"/>
    <w:rsid w:val="006168CF"/>
    <w:rsid w:val="0062056A"/>
    <w:rsid w:val="00625DC6"/>
    <w:rsid w:val="006276AA"/>
    <w:rsid w:val="00631524"/>
    <w:rsid w:val="00651F00"/>
    <w:rsid w:val="00657864"/>
    <w:rsid w:val="006601BF"/>
    <w:rsid w:val="0067293E"/>
    <w:rsid w:val="00687214"/>
    <w:rsid w:val="00692887"/>
    <w:rsid w:val="006E0B09"/>
    <w:rsid w:val="006E1111"/>
    <w:rsid w:val="006E2CA0"/>
    <w:rsid w:val="006E41F0"/>
    <w:rsid w:val="006F399B"/>
    <w:rsid w:val="007316E9"/>
    <w:rsid w:val="00767682"/>
    <w:rsid w:val="00774406"/>
    <w:rsid w:val="00775C36"/>
    <w:rsid w:val="0078476D"/>
    <w:rsid w:val="007A01BE"/>
    <w:rsid w:val="007B095F"/>
    <w:rsid w:val="007B5D1B"/>
    <w:rsid w:val="007C4655"/>
    <w:rsid w:val="007C492B"/>
    <w:rsid w:val="007D2030"/>
    <w:rsid w:val="007D2F4A"/>
    <w:rsid w:val="007D52B4"/>
    <w:rsid w:val="007E04BC"/>
    <w:rsid w:val="007E1DD2"/>
    <w:rsid w:val="007E591C"/>
    <w:rsid w:val="007F0029"/>
    <w:rsid w:val="007F5914"/>
    <w:rsid w:val="00801679"/>
    <w:rsid w:val="008368AD"/>
    <w:rsid w:val="008540A1"/>
    <w:rsid w:val="0085582B"/>
    <w:rsid w:val="00855CA1"/>
    <w:rsid w:val="00855DDF"/>
    <w:rsid w:val="008611EB"/>
    <w:rsid w:val="00867B43"/>
    <w:rsid w:val="008712F1"/>
    <w:rsid w:val="00872B85"/>
    <w:rsid w:val="00880494"/>
    <w:rsid w:val="00883DEA"/>
    <w:rsid w:val="008A7014"/>
    <w:rsid w:val="008A79B3"/>
    <w:rsid w:val="008B4531"/>
    <w:rsid w:val="008B6B57"/>
    <w:rsid w:val="008B6BE5"/>
    <w:rsid w:val="008B7D08"/>
    <w:rsid w:val="008C57D7"/>
    <w:rsid w:val="008D057C"/>
    <w:rsid w:val="008F0BA6"/>
    <w:rsid w:val="008F4F05"/>
    <w:rsid w:val="008F5D50"/>
    <w:rsid w:val="009011A5"/>
    <w:rsid w:val="00905F97"/>
    <w:rsid w:val="00906D71"/>
    <w:rsid w:val="00916E99"/>
    <w:rsid w:val="0092291C"/>
    <w:rsid w:val="0096692C"/>
    <w:rsid w:val="00977128"/>
    <w:rsid w:val="00977949"/>
    <w:rsid w:val="00996EF6"/>
    <w:rsid w:val="009A0C30"/>
    <w:rsid w:val="009A2200"/>
    <w:rsid w:val="009A4CE0"/>
    <w:rsid w:val="009A622D"/>
    <w:rsid w:val="009B7AE0"/>
    <w:rsid w:val="009C1E45"/>
    <w:rsid w:val="009C3A71"/>
    <w:rsid w:val="009D1767"/>
    <w:rsid w:val="00A029DB"/>
    <w:rsid w:val="00A06EE1"/>
    <w:rsid w:val="00A1626B"/>
    <w:rsid w:val="00A24B48"/>
    <w:rsid w:val="00A25291"/>
    <w:rsid w:val="00A254BC"/>
    <w:rsid w:val="00A33ED4"/>
    <w:rsid w:val="00A3798D"/>
    <w:rsid w:val="00A455B7"/>
    <w:rsid w:val="00A462AE"/>
    <w:rsid w:val="00A50055"/>
    <w:rsid w:val="00A503F1"/>
    <w:rsid w:val="00A5245E"/>
    <w:rsid w:val="00A75892"/>
    <w:rsid w:val="00A85E12"/>
    <w:rsid w:val="00A93F48"/>
    <w:rsid w:val="00A94D4E"/>
    <w:rsid w:val="00A953B9"/>
    <w:rsid w:val="00A968B1"/>
    <w:rsid w:val="00AA6905"/>
    <w:rsid w:val="00AB04CC"/>
    <w:rsid w:val="00AB4759"/>
    <w:rsid w:val="00AB725C"/>
    <w:rsid w:val="00AD1B62"/>
    <w:rsid w:val="00AD3FA5"/>
    <w:rsid w:val="00AD7608"/>
    <w:rsid w:val="00AE0F92"/>
    <w:rsid w:val="00AE716E"/>
    <w:rsid w:val="00AF2B1B"/>
    <w:rsid w:val="00AF62A9"/>
    <w:rsid w:val="00B136C9"/>
    <w:rsid w:val="00B26698"/>
    <w:rsid w:val="00B309AA"/>
    <w:rsid w:val="00B37D9E"/>
    <w:rsid w:val="00B4716E"/>
    <w:rsid w:val="00B66E62"/>
    <w:rsid w:val="00B73D1E"/>
    <w:rsid w:val="00B75A63"/>
    <w:rsid w:val="00B80608"/>
    <w:rsid w:val="00B818B4"/>
    <w:rsid w:val="00B84666"/>
    <w:rsid w:val="00B91F22"/>
    <w:rsid w:val="00BA5B5B"/>
    <w:rsid w:val="00BB0B2B"/>
    <w:rsid w:val="00BB3AB8"/>
    <w:rsid w:val="00BB6928"/>
    <w:rsid w:val="00BC35CE"/>
    <w:rsid w:val="00BC6FCC"/>
    <w:rsid w:val="00BD197F"/>
    <w:rsid w:val="00BD321B"/>
    <w:rsid w:val="00BD5583"/>
    <w:rsid w:val="00BF356A"/>
    <w:rsid w:val="00BF3BF1"/>
    <w:rsid w:val="00C00373"/>
    <w:rsid w:val="00C03F11"/>
    <w:rsid w:val="00C140CD"/>
    <w:rsid w:val="00C167A0"/>
    <w:rsid w:val="00C30895"/>
    <w:rsid w:val="00C31BFB"/>
    <w:rsid w:val="00C31EFA"/>
    <w:rsid w:val="00C34A36"/>
    <w:rsid w:val="00C402B6"/>
    <w:rsid w:val="00C43E18"/>
    <w:rsid w:val="00C579E2"/>
    <w:rsid w:val="00C675C2"/>
    <w:rsid w:val="00C707A5"/>
    <w:rsid w:val="00C70F1D"/>
    <w:rsid w:val="00C720E2"/>
    <w:rsid w:val="00C822F0"/>
    <w:rsid w:val="00C852B5"/>
    <w:rsid w:val="00C8600B"/>
    <w:rsid w:val="00C91B65"/>
    <w:rsid w:val="00C92B72"/>
    <w:rsid w:val="00CB4A1A"/>
    <w:rsid w:val="00CB6330"/>
    <w:rsid w:val="00CB7DF6"/>
    <w:rsid w:val="00CC57D3"/>
    <w:rsid w:val="00CD0C20"/>
    <w:rsid w:val="00CD28CE"/>
    <w:rsid w:val="00CD2BA2"/>
    <w:rsid w:val="00CE1712"/>
    <w:rsid w:val="00CE2C1A"/>
    <w:rsid w:val="00CE4696"/>
    <w:rsid w:val="00CF5179"/>
    <w:rsid w:val="00D05BB8"/>
    <w:rsid w:val="00D3308D"/>
    <w:rsid w:val="00D41401"/>
    <w:rsid w:val="00D4515A"/>
    <w:rsid w:val="00D559A3"/>
    <w:rsid w:val="00D55DBB"/>
    <w:rsid w:val="00D6329F"/>
    <w:rsid w:val="00D6457F"/>
    <w:rsid w:val="00D64EB6"/>
    <w:rsid w:val="00D674BF"/>
    <w:rsid w:val="00D87D2E"/>
    <w:rsid w:val="00D93E74"/>
    <w:rsid w:val="00DA1B92"/>
    <w:rsid w:val="00DB2648"/>
    <w:rsid w:val="00DD0109"/>
    <w:rsid w:val="00DD09D1"/>
    <w:rsid w:val="00DD1255"/>
    <w:rsid w:val="00DD66A0"/>
    <w:rsid w:val="00DD7B65"/>
    <w:rsid w:val="00DE663D"/>
    <w:rsid w:val="00E00DB7"/>
    <w:rsid w:val="00E11C0A"/>
    <w:rsid w:val="00E14BD7"/>
    <w:rsid w:val="00E17163"/>
    <w:rsid w:val="00E241AE"/>
    <w:rsid w:val="00E35099"/>
    <w:rsid w:val="00E55E18"/>
    <w:rsid w:val="00E736B6"/>
    <w:rsid w:val="00E773E1"/>
    <w:rsid w:val="00E80746"/>
    <w:rsid w:val="00E81FBB"/>
    <w:rsid w:val="00EA4771"/>
    <w:rsid w:val="00EA59FD"/>
    <w:rsid w:val="00EA6E03"/>
    <w:rsid w:val="00EB39A1"/>
    <w:rsid w:val="00EC45C9"/>
    <w:rsid w:val="00ED022E"/>
    <w:rsid w:val="00ED79F2"/>
    <w:rsid w:val="00EE79A7"/>
    <w:rsid w:val="00F0107D"/>
    <w:rsid w:val="00F105E6"/>
    <w:rsid w:val="00F12F24"/>
    <w:rsid w:val="00F13E3A"/>
    <w:rsid w:val="00F164F9"/>
    <w:rsid w:val="00F27B42"/>
    <w:rsid w:val="00F33B38"/>
    <w:rsid w:val="00F44B21"/>
    <w:rsid w:val="00F47E68"/>
    <w:rsid w:val="00F62937"/>
    <w:rsid w:val="00F70EF3"/>
    <w:rsid w:val="00F73234"/>
    <w:rsid w:val="00F80E08"/>
    <w:rsid w:val="00F955E8"/>
    <w:rsid w:val="00FB302E"/>
    <w:rsid w:val="00FB42DD"/>
    <w:rsid w:val="00FB52F2"/>
    <w:rsid w:val="00FC1C40"/>
    <w:rsid w:val="00FC7EB3"/>
    <w:rsid w:val="00FD20EF"/>
    <w:rsid w:val="00FE4955"/>
    <w:rsid w:val="00FE76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4899"/>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1842">
      <w:bodyDiv w:val="1"/>
      <w:marLeft w:val="0"/>
      <w:marRight w:val="0"/>
      <w:marTop w:val="0"/>
      <w:marBottom w:val="0"/>
      <w:divBdr>
        <w:top w:val="none" w:sz="0" w:space="0" w:color="auto"/>
        <w:left w:val="none" w:sz="0" w:space="0" w:color="auto"/>
        <w:bottom w:val="none" w:sz="0" w:space="0" w:color="auto"/>
        <w:right w:val="none" w:sz="0" w:space="0" w:color="auto"/>
      </w:divBdr>
    </w:div>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82145581">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615021761">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 w:id="1278947526">
      <w:bodyDiv w:val="1"/>
      <w:marLeft w:val="0"/>
      <w:marRight w:val="0"/>
      <w:marTop w:val="0"/>
      <w:marBottom w:val="0"/>
      <w:divBdr>
        <w:top w:val="none" w:sz="0" w:space="0" w:color="auto"/>
        <w:left w:val="none" w:sz="0" w:space="0" w:color="auto"/>
        <w:bottom w:val="none" w:sz="0" w:space="0" w:color="auto"/>
        <w:right w:val="none" w:sz="0" w:space="0" w:color="auto"/>
      </w:divBdr>
    </w:div>
    <w:div w:id="14966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9</Pages>
  <Words>2979</Words>
  <Characters>16091</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Maitê Câmara Assessoria</cp:lastModifiedBy>
  <cp:revision>158</cp:revision>
  <cp:lastPrinted>2026-09-30T12:00:00Z</cp:lastPrinted>
  <dcterms:created xsi:type="dcterms:W3CDTF">2025-10-06T16:23:00Z</dcterms:created>
  <dcterms:modified xsi:type="dcterms:W3CDTF">2026-09-30T12:03:00Z</dcterms:modified>
</cp:coreProperties>
</file>