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378B5" w14:textId="77777777" w:rsidR="004524CE" w:rsidRDefault="004524CE" w:rsidP="00002F12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14:paraId="40140F2B" w14:textId="77777777" w:rsidR="003D310F" w:rsidRPr="00D6329F" w:rsidRDefault="003D310F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14:paraId="061AB1F7" w14:textId="77777777" w:rsidR="004524CE" w:rsidRPr="00D6329F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14:paraId="492A0E06" w14:textId="77777777" w:rsidR="004524CE" w:rsidRPr="00D6329F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14:paraId="6D68C5FB" w14:textId="01BE3763" w:rsidR="004524CE" w:rsidRPr="00382A5A" w:rsidRDefault="004524CE" w:rsidP="006276AA">
      <w:pPr>
        <w:pStyle w:val="TextosemFormatao1"/>
        <w:tabs>
          <w:tab w:val="left" w:pos="11057"/>
        </w:tabs>
        <w:spacing w:line="360" w:lineRule="auto"/>
        <w:ind w:right="-57"/>
        <w:jc w:val="center"/>
        <w:rPr>
          <w:rFonts w:ascii="Segoe UI" w:hAnsi="Segoe UI" w:cs="Segoe UI"/>
          <w:sz w:val="21"/>
          <w:szCs w:val="21"/>
        </w:rPr>
      </w:pPr>
      <w:r w:rsidRPr="00382A5A">
        <w:rPr>
          <w:rFonts w:ascii="Segoe UI" w:eastAsia="MS Mincho" w:hAnsi="Segoe UI" w:cs="Segoe UI"/>
          <w:b/>
          <w:bCs/>
          <w:sz w:val="21"/>
          <w:szCs w:val="21"/>
        </w:rPr>
        <w:t xml:space="preserve">ATA Nº. </w:t>
      </w:r>
      <w:r w:rsidR="007913EB" w:rsidRPr="00382A5A">
        <w:rPr>
          <w:rFonts w:ascii="Segoe UI" w:eastAsia="MS Mincho" w:hAnsi="Segoe UI" w:cs="Segoe UI"/>
          <w:b/>
          <w:bCs/>
          <w:sz w:val="21"/>
          <w:szCs w:val="21"/>
          <w:lang w:val="pt-BR"/>
        </w:rPr>
        <w:t>37</w:t>
      </w:r>
      <w:r w:rsidRPr="00382A5A">
        <w:rPr>
          <w:rFonts w:ascii="Segoe UI" w:eastAsia="MS Mincho" w:hAnsi="Segoe UI" w:cs="Segoe UI"/>
          <w:b/>
          <w:bCs/>
          <w:sz w:val="21"/>
          <w:szCs w:val="21"/>
        </w:rPr>
        <w:t>/</w:t>
      </w:r>
      <w:r w:rsidR="00D6329F" w:rsidRPr="00382A5A">
        <w:rPr>
          <w:rFonts w:ascii="Segoe UI" w:eastAsia="MS Mincho" w:hAnsi="Segoe UI" w:cs="Segoe UI"/>
          <w:b/>
          <w:bCs/>
          <w:sz w:val="21"/>
          <w:szCs w:val="21"/>
          <w:lang w:val="pt-BR"/>
        </w:rPr>
        <w:t>2026,</w:t>
      </w:r>
      <w:r w:rsidR="00D6329F" w:rsidRPr="00382A5A">
        <w:rPr>
          <w:rFonts w:ascii="Segoe UI" w:eastAsia="MS Mincho" w:hAnsi="Segoe UI" w:cs="Segoe UI"/>
          <w:b/>
          <w:bCs/>
          <w:sz w:val="21"/>
          <w:szCs w:val="21"/>
        </w:rPr>
        <w:t xml:space="preserve"> DA SESSÃO ORDINÁRIA </w:t>
      </w:r>
      <w:r w:rsidRPr="00382A5A">
        <w:rPr>
          <w:rFonts w:ascii="Segoe UI" w:eastAsia="MS Mincho" w:hAnsi="Segoe UI" w:cs="Segoe UI"/>
          <w:b/>
          <w:bCs/>
          <w:sz w:val="21"/>
          <w:szCs w:val="21"/>
        </w:rPr>
        <w:t>DA 1</w:t>
      </w:r>
      <w:r w:rsidRPr="00382A5A">
        <w:rPr>
          <w:rFonts w:ascii="Segoe UI" w:eastAsia="MS Mincho" w:hAnsi="Segoe UI" w:cs="Segoe UI"/>
          <w:b/>
          <w:bCs/>
          <w:sz w:val="21"/>
          <w:szCs w:val="21"/>
          <w:lang w:val="pt-BR"/>
        </w:rPr>
        <w:t>6</w:t>
      </w:r>
      <w:r w:rsidRPr="00382A5A">
        <w:rPr>
          <w:rFonts w:ascii="Segoe UI" w:eastAsia="MS Mincho" w:hAnsi="Segoe UI" w:cs="Segoe UI"/>
          <w:b/>
          <w:bCs/>
          <w:sz w:val="21"/>
          <w:szCs w:val="21"/>
        </w:rPr>
        <w:t>ª LEGISLATURA, EM</w:t>
      </w:r>
      <w:r w:rsidRPr="00382A5A">
        <w:rPr>
          <w:rFonts w:ascii="Segoe UI" w:eastAsia="MS Mincho" w:hAnsi="Segoe UI" w:cs="Segoe UI"/>
          <w:b/>
          <w:bCs/>
          <w:sz w:val="21"/>
          <w:szCs w:val="21"/>
          <w:lang w:val="pt-BR"/>
        </w:rPr>
        <w:t xml:space="preserve"> </w:t>
      </w:r>
      <w:r w:rsidR="007913EB" w:rsidRPr="00382A5A">
        <w:rPr>
          <w:rFonts w:ascii="Segoe UI" w:eastAsia="MS Mincho" w:hAnsi="Segoe UI" w:cs="Segoe UI"/>
          <w:b/>
          <w:bCs/>
          <w:sz w:val="21"/>
          <w:szCs w:val="21"/>
          <w:lang w:val="pt-BR"/>
        </w:rPr>
        <w:t>13</w:t>
      </w:r>
      <w:r w:rsidR="007C4655" w:rsidRPr="00382A5A">
        <w:rPr>
          <w:rFonts w:ascii="Segoe UI" w:eastAsia="MS Mincho" w:hAnsi="Segoe UI" w:cs="Segoe UI"/>
          <w:b/>
          <w:bCs/>
          <w:sz w:val="21"/>
          <w:szCs w:val="21"/>
          <w:lang w:val="pt-BR"/>
        </w:rPr>
        <w:t xml:space="preserve"> DE </w:t>
      </w:r>
      <w:r w:rsidR="00350656" w:rsidRPr="00382A5A">
        <w:rPr>
          <w:rFonts w:ascii="Segoe UI" w:eastAsia="MS Mincho" w:hAnsi="Segoe UI" w:cs="Segoe UI"/>
          <w:b/>
          <w:bCs/>
          <w:sz w:val="21"/>
          <w:szCs w:val="21"/>
          <w:lang w:val="pt-BR"/>
        </w:rPr>
        <w:t>OUTUBRO</w:t>
      </w:r>
      <w:r w:rsidR="007C4655" w:rsidRPr="00382A5A">
        <w:rPr>
          <w:rFonts w:ascii="Segoe UI" w:eastAsia="MS Mincho" w:hAnsi="Segoe UI" w:cs="Segoe UI"/>
          <w:b/>
          <w:bCs/>
          <w:sz w:val="21"/>
          <w:szCs w:val="21"/>
          <w:lang w:val="pt-BR"/>
        </w:rPr>
        <w:t xml:space="preserve"> </w:t>
      </w:r>
      <w:r w:rsidR="00D6329F" w:rsidRPr="00382A5A">
        <w:rPr>
          <w:rFonts w:ascii="Segoe UI" w:eastAsia="MS Mincho" w:hAnsi="Segoe UI" w:cs="Segoe UI"/>
          <w:b/>
          <w:bCs/>
          <w:sz w:val="21"/>
          <w:szCs w:val="21"/>
          <w:lang w:val="pt-BR"/>
        </w:rPr>
        <w:t>DE 2026</w:t>
      </w:r>
      <w:r w:rsidRPr="00382A5A">
        <w:rPr>
          <w:rFonts w:ascii="Segoe UI" w:eastAsia="MS Mincho" w:hAnsi="Segoe UI" w:cs="Segoe UI"/>
          <w:b/>
          <w:bCs/>
          <w:sz w:val="21"/>
          <w:szCs w:val="21"/>
        </w:rPr>
        <w:t>.</w:t>
      </w:r>
    </w:p>
    <w:p w14:paraId="67802B29" w14:textId="77777777" w:rsidR="004524CE" w:rsidRPr="00D6329F" w:rsidRDefault="004524CE" w:rsidP="004524CE">
      <w:pPr>
        <w:spacing w:after="0" w:line="360" w:lineRule="auto"/>
        <w:ind w:left="142" w:right="-57" w:hanging="142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14:paraId="0619E57E" w14:textId="11127C0E" w:rsidR="00801679" w:rsidRPr="006958D0" w:rsidRDefault="0092291C" w:rsidP="00801679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b/>
          <w:sz w:val="24"/>
          <w:szCs w:val="24"/>
          <w:highlight w:val="yellow"/>
        </w:rPr>
      </w:pPr>
      <w:r w:rsidRPr="00EF262F">
        <w:rPr>
          <w:rFonts w:ascii="Segoe UI" w:eastAsia="MS Mincho" w:hAnsi="Segoe UI" w:cs="Segoe UI"/>
          <w:sz w:val="24"/>
          <w:szCs w:val="24"/>
        </w:rPr>
        <w:t>Ao</w:t>
      </w:r>
      <w:r w:rsidR="00E773E1" w:rsidRPr="00EF262F">
        <w:rPr>
          <w:rFonts w:ascii="Segoe UI" w:eastAsia="MS Mincho" w:hAnsi="Segoe UI" w:cs="Segoe UI"/>
          <w:sz w:val="24"/>
          <w:szCs w:val="24"/>
        </w:rPr>
        <w:t>s</w:t>
      </w:r>
      <w:r w:rsidR="00D3308D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r w:rsidR="007913EB" w:rsidRPr="00EF262F">
        <w:rPr>
          <w:rFonts w:ascii="Segoe UI" w:eastAsia="MS Mincho" w:hAnsi="Segoe UI" w:cs="Segoe UI"/>
          <w:sz w:val="24"/>
          <w:szCs w:val="24"/>
        </w:rPr>
        <w:t>treze</w:t>
      </w:r>
      <w:r w:rsidR="00E773E1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r w:rsidR="007C4655" w:rsidRPr="00EF262F">
        <w:rPr>
          <w:rFonts w:ascii="Segoe UI" w:eastAsia="MS Mincho" w:hAnsi="Segoe UI" w:cs="Segoe UI"/>
          <w:sz w:val="24"/>
          <w:szCs w:val="24"/>
        </w:rPr>
        <w:t>dia</w:t>
      </w:r>
      <w:r w:rsidR="00E773E1" w:rsidRPr="00EF262F">
        <w:rPr>
          <w:rFonts w:ascii="Segoe UI" w:eastAsia="MS Mincho" w:hAnsi="Segoe UI" w:cs="Segoe UI"/>
          <w:sz w:val="24"/>
          <w:szCs w:val="24"/>
        </w:rPr>
        <w:t>s</w:t>
      </w:r>
      <w:r w:rsidR="008540A1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do mês de </w:t>
      </w:r>
      <w:r w:rsidR="00350656" w:rsidRPr="00EF262F">
        <w:rPr>
          <w:rFonts w:ascii="Segoe UI" w:eastAsia="MS Mincho" w:hAnsi="Segoe UI" w:cs="Segoe UI"/>
          <w:sz w:val="24"/>
          <w:szCs w:val="24"/>
        </w:rPr>
        <w:t>outubro</w:t>
      </w:r>
      <w:r w:rsidR="00E17163" w:rsidRPr="00EF262F">
        <w:rPr>
          <w:rFonts w:ascii="Segoe UI" w:eastAsia="MS Mincho" w:hAnsi="Segoe UI" w:cs="Segoe UI"/>
          <w:sz w:val="24"/>
          <w:szCs w:val="24"/>
        </w:rPr>
        <w:t xml:space="preserve"> d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e dois mil e vinte e </w:t>
      </w:r>
      <w:r w:rsidR="00D6329F" w:rsidRPr="00EF262F">
        <w:rPr>
          <w:rFonts w:ascii="Segoe UI" w:eastAsia="MS Mincho" w:hAnsi="Segoe UI" w:cs="Segoe UI"/>
          <w:sz w:val="24"/>
          <w:szCs w:val="24"/>
        </w:rPr>
        <w:t>seis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, reuniu-se a Câmara de Vereadores de Dois Irmãos, RS, para realizar uma sessão ordinária, convocada de forma regimental, sob a presidência do Vereador </w:t>
      </w:r>
      <w:r w:rsidR="00D6329F" w:rsidRPr="00EF262F">
        <w:rPr>
          <w:rFonts w:ascii="Segoe UI" w:eastAsia="MS Mincho" w:hAnsi="Segoe UI" w:cs="Segoe UI"/>
          <w:sz w:val="24"/>
          <w:szCs w:val="24"/>
        </w:rPr>
        <w:t>Sergio Kroetz, secretariado pela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 Vereador</w:t>
      </w:r>
      <w:r w:rsidR="00D6329F" w:rsidRPr="00EF262F">
        <w:rPr>
          <w:rFonts w:ascii="Segoe UI" w:eastAsia="MS Mincho" w:hAnsi="Segoe UI" w:cs="Segoe UI"/>
          <w:sz w:val="24"/>
          <w:szCs w:val="24"/>
        </w:rPr>
        <w:t>a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proofErr w:type="spellStart"/>
      <w:r w:rsidR="00D6329F" w:rsidRPr="00EF262F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D6329F" w:rsidRPr="00EF262F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D6329F" w:rsidRPr="00EF262F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4524CE" w:rsidRPr="00EF262F">
        <w:rPr>
          <w:rFonts w:ascii="Segoe UI" w:eastAsia="MS Mincho" w:hAnsi="Segoe UI" w:cs="Segoe UI"/>
          <w:sz w:val="24"/>
          <w:szCs w:val="24"/>
        </w:rPr>
        <w:t>, e com a p</w:t>
      </w:r>
      <w:r w:rsidR="00C92B72" w:rsidRPr="00EF262F">
        <w:rPr>
          <w:rFonts w:ascii="Segoe UI" w:eastAsia="MS Mincho" w:hAnsi="Segoe UI" w:cs="Segoe UI"/>
          <w:sz w:val="24"/>
          <w:szCs w:val="24"/>
        </w:rPr>
        <w:t>resença dos Vereadores</w:t>
      </w:r>
      <w:r w:rsidR="00D6329F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r w:rsidR="00074F1E" w:rsidRPr="00EF262F">
        <w:rPr>
          <w:rFonts w:ascii="Segoe UI" w:eastAsia="MS Mincho" w:hAnsi="Segoe UI" w:cs="Segoe UI"/>
          <w:sz w:val="24"/>
          <w:szCs w:val="24"/>
        </w:rPr>
        <w:t xml:space="preserve">Andrea Blume, </w:t>
      </w:r>
      <w:r w:rsidR="000F4557" w:rsidRPr="00EF262F">
        <w:rPr>
          <w:rFonts w:ascii="Segoe UI" w:eastAsia="MS Mincho" w:hAnsi="Segoe UI" w:cs="Segoe UI"/>
          <w:sz w:val="24"/>
          <w:szCs w:val="24"/>
        </w:rPr>
        <w:t xml:space="preserve">Carlos Alberto Klein, Celina Teixeira Christovão, </w:t>
      </w:r>
      <w:proofErr w:type="spellStart"/>
      <w:r w:rsidR="00D6329F" w:rsidRPr="00EF262F">
        <w:rPr>
          <w:rFonts w:ascii="Segoe UI" w:eastAsia="MS Mincho" w:hAnsi="Segoe UI" w:cs="Segoe UI"/>
          <w:sz w:val="24"/>
          <w:szCs w:val="24"/>
        </w:rPr>
        <w:t>Elony</w:t>
      </w:r>
      <w:proofErr w:type="spellEnd"/>
      <w:r w:rsidR="00D6329F" w:rsidRPr="00EF262F">
        <w:rPr>
          <w:rFonts w:ascii="Segoe UI" w:eastAsia="MS Mincho" w:hAnsi="Segoe UI" w:cs="Segoe UI"/>
          <w:sz w:val="24"/>
          <w:szCs w:val="24"/>
        </w:rPr>
        <w:t xml:space="preserve"> Edgar </w:t>
      </w:r>
      <w:proofErr w:type="spellStart"/>
      <w:r w:rsidR="00D6329F" w:rsidRPr="00EF262F">
        <w:rPr>
          <w:rFonts w:ascii="Segoe UI" w:eastAsia="MS Mincho" w:hAnsi="Segoe UI" w:cs="Segoe UI"/>
          <w:sz w:val="24"/>
          <w:szCs w:val="24"/>
        </w:rPr>
        <w:t>Nyland</w:t>
      </w:r>
      <w:proofErr w:type="spellEnd"/>
      <w:r w:rsidR="00D6329F" w:rsidRPr="00EF262F">
        <w:rPr>
          <w:rFonts w:ascii="Segoe UI" w:eastAsia="MS Mincho" w:hAnsi="Segoe UI" w:cs="Segoe UI"/>
          <w:sz w:val="24"/>
          <w:szCs w:val="24"/>
        </w:rPr>
        <w:t xml:space="preserve">, </w:t>
      </w:r>
      <w:r w:rsidR="004524CE" w:rsidRPr="00EF262F">
        <w:rPr>
          <w:rFonts w:ascii="Segoe UI" w:eastAsia="MS Mincho" w:hAnsi="Segoe UI" w:cs="Segoe UI"/>
          <w:sz w:val="24"/>
          <w:szCs w:val="24"/>
        </w:rPr>
        <w:t>Kelvin da Silva Penedo</w:t>
      </w:r>
      <w:r w:rsidR="00E241AE" w:rsidRPr="00EF262F">
        <w:rPr>
          <w:rFonts w:ascii="Segoe UI" w:eastAsia="MS Mincho" w:hAnsi="Segoe UI" w:cs="Segoe UI"/>
          <w:sz w:val="24"/>
          <w:szCs w:val="24"/>
        </w:rPr>
        <w:t>,</w:t>
      </w:r>
      <w:r w:rsidR="00F80E08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r w:rsidR="00E241AE" w:rsidRPr="00EF262F">
        <w:rPr>
          <w:rFonts w:ascii="Segoe UI" w:eastAsia="MS Mincho" w:hAnsi="Segoe UI" w:cs="Segoe UI"/>
          <w:sz w:val="24"/>
          <w:szCs w:val="24"/>
        </w:rPr>
        <w:t xml:space="preserve">Paulo Cezar Gehrke </w:t>
      </w:r>
      <w:r w:rsidR="00D6329F" w:rsidRPr="00EF262F">
        <w:rPr>
          <w:rFonts w:ascii="Segoe UI" w:eastAsia="MS Mincho" w:hAnsi="Segoe UI" w:cs="Segoe UI"/>
          <w:sz w:val="24"/>
          <w:szCs w:val="24"/>
        </w:rPr>
        <w:t xml:space="preserve">e </w:t>
      </w:r>
      <w:r w:rsidR="006E41F0" w:rsidRPr="00EF262F">
        <w:rPr>
          <w:rFonts w:ascii="Segoe UI" w:eastAsia="MS Mincho" w:hAnsi="Segoe UI" w:cs="Segoe UI"/>
          <w:sz w:val="24"/>
          <w:szCs w:val="24"/>
        </w:rPr>
        <w:t>Ricardo de Oliveira</w:t>
      </w:r>
      <w:r w:rsidR="00ED79F2" w:rsidRPr="00EF262F">
        <w:rPr>
          <w:rFonts w:ascii="Segoe UI" w:eastAsia="MS Mincho" w:hAnsi="Segoe UI" w:cs="Segoe UI"/>
          <w:sz w:val="24"/>
          <w:szCs w:val="24"/>
        </w:rPr>
        <w:t xml:space="preserve">. 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Às dezenove horas e </w:t>
      </w:r>
      <w:r w:rsidR="00CB3303">
        <w:rPr>
          <w:rFonts w:ascii="Segoe UI" w:eastAsia="MS Mincho" w:hAnsi="Segoe UI" w:cs="Segoe UI"/>
          <w:sz w:val="24"/>
          <w:szCs w:val="24"/>
        </w:rPr>
        <w:t>onze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 minutos o senhor presidente abriu a sessão sob a proteção de Deus, e </w:t>
      </w:r>
      <w:r w:rsidR="009A0C30" w:rsidRPr="00EF262F">
        <w:rPr>
          <w:rFonts w:ascii="Segoe UI" w:eastAsia="MS Mincho" w:hAnsi="Segoe UI" w:cs="Segoe UI"/>
          <w:sz w:val="24"/>
          <w:szCs w:val="24"/>
        </w:rPr>
        <w:t>foi lida pela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r w:rsidR="009A0C30" w:rsidRPr="00EF262F">
        <w:rPr>
          <w:rFonts w:ascii="Segoe UI" w:eastAsia="MS Mincho" w:hAnsi="Segoe UI" w:cs="Segoe UI"/>
          <w:sz w:val="24"/>
          <w:szCs w:val="24"/>
        </w:rPr>
        <w:t>secretária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 a seguinte reflexão do dia</w:t>
      </w:r>
      <w:r w:rsidR="00AB04CC" w:rsidRPr="00EF262F">
        <w:rPr>
          <w:rFonts w:ascii="Segoe UI" w:eastAsia="MS Mincho" w:hAnsi="Segoe UI" w:cs="Segoe UI"/>
          <w:sz w:val="24"/>
          <w:szCs w:val="24"/>
        </w:rPr>
        <w:t>:</w:t>
      </w:r>
      <w:r w:rsidR="00572225" w:rsidRPr="00EF262F">
        <w:rPr>
          <w:rFonts w:ascii="Segoe UI" w:hAnsi="Segoe UI" w:cs="Segoe UI"/>
          <w:sz w:val="24"/>
          <w:szCs w:val="24"/>
        </w:rPr>
        <w:t xml:space="preserve"> </w:t>
      </w:r>
      <w:r w:rsidR="00D9415B" w:rsidRPr="00EF262F">
        <w:rPr>
          <w:rFonts w:ascii="Segoe UI" w:hAnsi="Segoe UI" w:cs="Segoe UI"/>
          <w:i/>
          <w:iCs/>
          <w:sz w:val="24"/>
          <w:szCs w:val="24"/>
        </w:rPr>
        <w:t>“Façam todo o esforço para conservar a unidade do Espírito pelo vínculo da paz”</w:t>
      </w:r>
      <w:r w:rsidR="004A08EB" w:rsidRPr="00EF262F">
        <w:rPr>
          <w:rFonts w:ascii="Segoe UI" w:hAnsi="Segoe UI" w:cs="Segoe UI"/>
          <w:i/>
          <w:iCs/>
          <w:sz w:val="24"/>
          <w:szCs w:val="24"/>
        </w:rPr>
        <w:t>.</w:t>
      </w:r>
      <w:r w:rsidR="00D9415B" w:rsidRPr="00EF262F">
        <w:rPr>
          <w:rFonts w:ascii="Segoe UI" w:hAnsi="Segoe UI" w:cs="Segoe UI"/>
          <w:i/>
          <w:iCs/>
          <w:sz w:val="24"/>
          <w:szCs w:val="24"/>
        </w:rPr>
        <w:t xml:space="preserve"> </w:t>
      </w:r>
      <w:r w:rsidR="00D9415B" w:rsidRPr="00EF262F">
        <w:rPr>
          <w:rFonts w:ascii="Segoe UI" w:hAnsi="Segoe UI" w:cs="Segoe UI"/>
          <w:sz w:val="24"/>
          <w:szCs w:val="24"/>
        </w:rPr>
        <w:t>Efésios 4</w:t>
      </w:r>
      <w:r w:rsidR="004A08EB" w:rsidRPr="00EF262F">
        <w:rPr>
          <w:rFonts w:ascii="Segoe UI" w:hAnsi="Segoe UI" w:cs="Segoe UI"/>
          <w:sz w:val="24"/>
          <w:szCs w:val="24"/>
        </w:rPr>
        <w:t>:</w:t>
      </w:r>
      <w:r w:rsidR="00025D3B" w:rsidRPr="00EF262F">
        <w:rPr>
          <w:rFonts w:ascii="Segoe UI" w:hAnsi="Segoe UI" w:cs="Segoe UI"/>
          <w:sz w:val="24"/>
          <w:szCs w:val="24"/>
        </w:rPr>
        <w:t>3</w:t>
      </w:r>
      <w:r w:rsidR="004A08EB" w:rsidRPr="00EF262F">
        <w:rPr>
          <w:rFonts w:ascii="Segoe UI" w:hAnsi="Segoe UI" w:cs="Segoe UI"/>
          <w:sz w:val="24"/>
          <w:szCs w:val="24"/>
        </w:rPr>
        <w:t xml:space="preserve"> | NVI</w:t>
      </w:r>
      <w:r w:rsidR="00D9415B" w:rsidRPr="00EF262F">
        <w:rPr>
          <w:rFonts w:ascii="Segoe UI" w:hAnsi="Segoe UI" w:cs="Segoe UI"/>
          <w:sz w:val="24"/>
          <w:szCs w:val="24"/>
        </w:rPr>
        <w:t xml:space="preserve">. </w:t>
      </w:r>
      <w:r w:rsidR="004524CE" w:rsidRPr="00EF262F">
        <w:rPr>
          <w:rFonts w:ascii="Segoe UI" w:eastAsia="MS Mincho" w:hAnsi="Segoe UI" w:cs="Segoe UI"/>
          <w:sz w:val="24"/>
          <w:szCs w:val="24"/>
        </w:rPr>
        <w:t>O senhor presidente solicitou que todos colocassem seus aparelhos de telefone celular no modo silencioso e permanecessem em silêncio, a fim de garantir o bom a</w:t>
      </w:r>
      <w:r w:rsidR="00F80E08" w:rsidRPr="00EF262F">
        <w:rPr>
          <w:rFonts w:ascii="Segoe UI" w:eastAsia="MS Mincho" w:hAnsi="Segoe UI" w:cs="Segoe UI"/>
          <w:sz w:val="24"/>
          <w:szCs w:val="24"/>
        </w:rPr>
        <w:t xml:space="preserve">ndamento dos trabalhos da Casa. </w:t>
      </w:r>
      <w:r w:rsidR="002C3C49" w:rsidRPr="00EF262F">
        <w:rPr>
          <w:rFonts w:ascii="Segoe UI" w:eastAsia="MS Mincho" w:hAnsi="Segoe UI" w:cs="Segoe UI"/>
          <w:b/>
          <w:sz w:val="24"/>
          <w:szCs w:val="24"/>
        </w:rPr>
        <w:t>A</w:t>
      </w:r>
      <w:r w:rsidR="007D52B4" w:rsidRPr="00EF262F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EF262F">
        <w:rPr>
          <w:rFonts w:ascii="Segoe UI" w:eastAsia="MS Mincho" w:hAnsi="Segoe UI" w:cs="Segoe UI"/>
          <w:b/>
          <w:sz w:val="24"/>
          <w:szCs w:val="24"/>
        </w:rPr>
        <w:t>Ata</w:t>
      </w:r>
      <w:r w:rsidR="007D52B4" w:rsidRPr="00EF262F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EF262F">
        <w:rPr>
          <w:rFonts w:ascii="Segoe UI" w:eastAsia="MS Mincho" w:hAnsi="Segoe UI" w:cs="Segoe UI"/>
          <w:b/>
          <w:sz w:val="24"/>
          <w:szCs w:val="24"/>
        </w:rPr>
        <w:t xml:space="preserve">nº </w:t>
      </w:r>
      <w:r w:rsidR="007913EB" w:rsidRPr="00EF262F">
        <w:rPr>
          <w:rFonts w:ascii="Segoe UI" w:eastAsia="MS Mincho" w:hAnsi="Segoe UI" w:cs="Segoe UI"/>
          <w:b/>
          <w:sz w:val="24"/>
          <w:szCs w:val="24"/>
        </w:rPr>
        <w:t>36</w:t>
      </w:r>
      <w:r w:rsidR="00D6329F" w:rsidRPr="00EF262F">
        <w:rPr>
          <w:rFonts w:ascii="Segoe UI" w:eastAsia="MS Mincho" w:hAnsi="Segoe UI" w:cs="Segoe UI"/>
          <w:b/>
          <w:sz w:val="24"/>
          <w:szCs w:val="24"/>
        </w:rPr>
        <w:t>/2026</w:t>
      </w:r>
      <w:r w:rsidR="00F164F9" w:rsidRPr="00EF262F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7D52B4" w:rsidRPr="00EF262F">
        <w:rPr>
          <w:rFonts w:ascii="Segoe UI" w:eastAsia="MS Mincho" w:hAnsi="Segoe UI" w:cs="Segoe UI"/>
          <w:b/>
          <w:sz w:val="24"/>
          <w:szCs w:val="24"/>
        </w:rPr>
        <w:t>foi</w:t>
      </w:r>
      <w:r w:rsidR="00F164F9" w:rsidRPr="00EF262F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EF262F">
        <w:rPr>
          <w:rFonts w:ascii="Segoe UI" w:eastAsia="MS Mincho" w:hAnsi="Segoe UI" w:cs="Segoe UI"/>
          <w:b/>
          <w:sz w:val="24"/>
          <w:szCs w:val="24"/>
        </w:rPr>
        <w:t>aprovad</w:t>
      </w:r>
      <w:r w:rsidR="00F80E08" w:rsidRPr="00EF262F">
        <w:rPr>
          <w:rFonts w:ascii="Segoe UI" w:eastAsia="MS Mincho" w:hAnsi="Segoe UI" w:cs="Segoe UI"/>
          <w:b/>
          <w:sz w:val="24"/>
          <w:szCs w:val="24"/>
        </w:rPr>
        <w:t>a</w:t>
      </w:r>
      <w:r w:rsidR="007D52B4" w:rsidRPr="00EF262F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F80E08" w:rsidRPr="00EF262F">
        <w:rPr>
          <w:rFonts w:ascii="Segoe UI" w:eastAsia="MS Mincho" w:hAnsi="Segoe UI" w:cs="Segoe UI"/>
          <w:b/>
          <w:sz w:val="24"/>
          <w:szCs w:val="24"/>
        </w:rPr>
        <w:t>por unanimidade sem ser</w:t>
      </w:r>
      <w:r w:rsidR="007D52B4" w:rsidRPr="00EF262F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EF262F">
        <w:rPr>
          <w:rFonts w:ascii="Segoe UI" w:eastAsia="MS Mincho" w:hAnsi="Segoe UI" w:cs="Segoe UI"/>
          <w:b/>
          <w:sz w:val="24"/>
          <w:szCs w:val="24"/>
        </w:rPr>
        <w:t>lida</w:t>
      </w:r>
      <w:r w:rsidR="007D52B4" w:rsidRPr="00EF262F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EF262F">
        <w:rPr>
          <w:rFonts w:ascii="Segoe UI" w:eastAsia="MS Mincho" w:hAnsi="Segoe UI" w:cs="Segoe UI"/>
          <w:b/>
          <w:sz w:val="24"/>
          <w:szCs w:val="24"/>
        </w:rPr>
        <w:t>em plenário, por ter havido acordo de lideranças</w:t>
      </w:r>
      <w:r w:rsidR="004524CE" w:rsidRPr="00EF262F">
        <w:rPr>
          <w:rFonts w:ascii="Segoe UI" w:eastAsia="MS Mincho" w:hAnsi="Segoe UI" w:cs="Segoe UI"/>
          <w:sz w:val="24"/>
          <w:szCs w:val="24"/>
        </w:rPr>
        <w:t>. Em seguida, o s</w:t>
      </w:r>
      <w:r w:rsidR="00FD20EF" w:rsidRPr="00EF262F">
        <w:rPr>
          <w:rFonts w:ascii="Segoe UI" w:eastAsia="MS Mincho" w:hAnsi="Segoe UI" w:cs="Segoe UI"/>
          <w:sz w:val="24"/>
          <w:szCs w:val="24"/>
        </w:rPr>
        <w:t>enhor presidente solicitou que a secretária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 fizesse a leitura do </w:t>
      </w:r>
      <w:r w:rsidR="004524CE" w:rsidRPr="00EF262F">
        <w:rPr>
          <w:rFonts w:ascii="Segoe UI" w:eastAsia="MS Mincho" w:hAnsi="Segoe UI" w:cs="Segoe UI"/>
          <w:b/>
          <w:sz w:val="24"/>
          <w:szCs w:val="24"/>
        </w:rPr>
        <w:t>Expediente</w:t>
      </w:r>
      <w:r w:rsidR="006276AA" w:rsidRPr="00EF262F">
        <w:rPr>
          <w:rFonts w:ascii="Segoe UI" w:eastAsia="MS Mincho" w:hAnsi="Segoe UI" w:cs="Segoe UI"/>
          <w:sz w:val="24"/>
          <w:szCs w:val="24"/>
        </w:rPr>
        <w:t>:</w:t>
      </w:r>
      <w:r w:rsidR="00723117" w:rsidRPr="00EF262F">
        <w:rPr>
          <w:rFonts w:ascii="Segoe UI" w:eastAsia="MS Mincho" w:hAnsi="Segoe UI" w:cs="Segoe UI"/>
          <w:sz w:val="24"/>
          <w:szCs w:val="24"/>
        </w:rPr>
        <w:t xml:space="preserve"> Ofício n° 637/2026 – de autoria do Poder Executivo Municipal, que encaminha os Projetos de Lei n° 090 a 094/2026, para apreciação. </w:t>
      </w:r>
      <w:r w:rsidR="00570963" w:rsidRPr="00EF262F">
        <w:rPr>
          <w:rFonts w:ascii="Segoe UI" w:hAnsi="Segoe UI" w:cs="Segoe UI"/>
          <w:sz w:val="24"/>
          <w:szCs w:val="24"/>
        </w:rPr>
        <w:t xml:space="preserve">PROJETO DE LEI Nº. 090/2026, de autoria do Poder Executivo Municipal, que </w:t>
      </w:r>
      <w:r w:rsidR="00570963" w:rsidRPr="00EF262F">
        <w:rPr>
          <w:rFonts w:ascii="Segoe UI" w:hAnsi="Segoe UI" w:cs="Segoe UI"/>
          <w:i/>
          <w:sz w:val="24"/>
          <w:szCs w:val="24"/>
        </w:rPr>
        <w:t xml:space="preserve">“AUTORIZA O PODER EXECUTIVO MUNICIPAL A CONCESSÃO DE SUBVENÇÃO SOCIAL AO GRUPO ESCOTEIROS MOICANOS E DÁ OUTRAS PROVIDÊNCIAS”. </w:t>
      </w:r>
      <w:r w:rsidR="00570963" w:rsidRPr="00EF262F">
        <w:rPr>
          <w:rFonts w:ascii="Segoe UI" w:hAnsi="Segoe UI" w:cs="Segoe UI"/>
          <w:sz w:val="24"/>
          <w:szCs w:val="24"/>
        </w:rPr>
        <w:t xml:space="preserve">PROJETO DE LEI Nº. 091/2026, de autoria do Poder Executivo Municipal, que </w:t>
      </w:r>
      <w:r w:rsidR="00570963" w:rsidRPr="00EF262F">
        <w:rPr>
          <w:rFonts w:ascii="Segoe UI" w:hAnsi="Segoe UI" w:cs="Segoe UI"/>
          <w:i/>
          <w:sz w:val="24"/>
          <w:szCs w:val="24"/>
        </w:rPr>
        <w:t xml:space="preserve">“AUTORIZA O PODER EXECUTIVO MUNICIPAL A CONCESSÃO DE SUBVENÇÃO SOCIAL AO GRUPO ESCOTEIROS MOICANOS E DÁ OUTRAS PROVIDÊNCIAS”. </w:t>
      </w:r>
      <w:r w:rsidR="00570963" w:rsidRPr="00EF262F">
        <w:rPr>
          <w:rFonts w:ascii="Segoe UI" w:hAnsi="Segoe UI" w:cs="Segoe UI"/>
          <w:sz w:val="24"/>
          <w:szCs w:val="24"/>
        </w:rPr>
        <w:t xml:space="preserve">PROJETO DE LEI Nº. 092/2026, de autoria do Poder Executivo Municipal, que </w:t>
      </w:r>
      <w:r w:rsidR="00570963" w:rsidRPr="00EF262F">
        <w:rPr>
          <w:rFonts w:ascii="Segoe UI" w:hAnsi="Segoe UI" w:cs="Segoe UI"/>
          <w:i/>
          <w:sz w:val="24"/>
          <w:szCs w:val="24"/>
        </w:rPr>
        <w:t xml:space="preserve">“AUTORIZA O PODER EXECUTIVO MUNICIPAL A CONCESSÃO DE SUBVENÇÃO SOCIAL AO CÍRCULO DE PAIS E MESTRES (CPM) DA ESCOLA ESTADUAL DE ENSINO MÉDIO 10 DE </w:t>
      </w:r>
      <w:r w:rsidR="00570963" w:rsidRPr="00EF262F">
        <w:rPr>
          <w:rFonts w:ascii="Segoe UI" w:hAnsi="Segoe UI" w:cs="Segoe UI"/>
          <w:i/>
          <w:sz w:val="24"/>
          <w:szCs w:val="24"/>
        </w:rPr>
        <w:lastRenderedPageBreak/>
        <w:t xml:space="preserve">SETEMBRO E DÁ OUTRAS PROVIDÊNCIAS”. </w:t>
      </w:r>
      <w:r w:rsidR="00570963" w:rsidRPr="00EF262F">
        <w:rPr>
          <w:rFonts w:ascii="Segoe UI" w:hAnsi="Segoe UI" w:cs="Segoe UI"/>
          <w:sz w:val="24"/>
          <w:szCs w:val="24"/>
        </w:rPr>
        <w:t xml:space="preserve">PROJETO DE LEI Nº. 093/2026, de autoria do Poder Executivo Municipal, que </w:t>
      </w:r>
      <w:r w:rsidR="00570963" w:rsidRPr="00EF262F">
        <w:rPr>
          <w:rFonts w:ascii="Segoe UI" w:hAnsi="Segoe UI" w:cs="Segoe UI"/>
          <w:i/>
          <w:sz w:val="24"/>
          <w:szCs w:val="24"/>
        </w:rPr>
        <w:t xml:space="preserve">“AUTORIZA O PODER EXECUTIVO MUNICIPAL A CONTRATAR TEMPORARIAMENTE, POR EXCEPCIONAL INTERESSE PÚBLICO, 1 (UM) ENFERMEIRO, FIXA VENCIMENTO, JORNADA E DÁ OUTRAS PROVIDÊNCIAS”. </w:t>
      </w:r>
      <w:r w:rsidR="00570963" w:rsidRPr="00EF262F">
        <w:rPr>
          <w:rFonts w:ascii="Segoe UI" w:hAnsi="Segoe UI" w:cs="Segoe UI"/>
          <w:sz w:val="24"/>
          <w:szCs w:val="24"/>
        </w:rPr>
        <w:t xml:space="preserve">PROJETO DE LEI Nº. 094/2026, de autoria do Poder Executivo Municipal, que </w:t>
      </w:r>
      <w:r w:rsidR="00570963" w:rsidRPr="00EF262F">
        <w:rPr>
          <w:rFonts w:ascii="Segoe UI" w:hAnsi="Segoe UI" w:cs="Segoe UI"/>
          <w:i/>
          <w:sz w:val="24"/>
          <w:szCs w:val="24"/>
        </w:rPr>
        <w:t>“AUTORIZA O PODER EXECUTIVO MUNICIPAL A ABRIR CRÉDITO SUPLEMENTAR NO ORÇAMENTO DO CORRENTE EXERCÍCIO”.</w:t>
      </w:r>
      <w:r w:rsidR="00723117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r w:rsidR="00723117" w:rsidRPr="00EF262F">
        <w:rPr>
          <w:rFonts w:ascii="Segoe UI" w:hAnsi="Segoe UI" w:cs="Segoe UI"/>
          <w:iCs/>
          <w:sz w:val="24"/>
          <w:szCs w:val="24"/>
        </w:rPr>
        <w:t>Ofício n° 005/2026 – de autoria do Conselho Municipal dos Direitos da Pessoa Idosa, convidando para Solenidade de Abertura da Semana Nacional das Pessoas Idosas.</w:t>
      </w:r>
      <w:r w:rsidR="00723117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r w:rsidR="00713041" w:rsidRPr="00EF262F">
        <w:rPr>
          <w:rFonts w:ascii="Segoe UI" w:hAnsi="Segoe UI" w:cs="Segoe UI"/>
          <w:iCs/>
          <w:sz w:val="24"/>
          <w:szCs w:val="24"/>
        </w:rPr>
        <w:t xml:space="preserve">Requerimento n° 100/2026 - de autoria da Vereadora </w:t>
      </w:r>
      <w:proofErr w:type="spellStart"/>
      <w:r w:rsidR="00713041" w:rsidRPr="00EF262F">
        <w:rPr>
          <w:rFonts w:ascii="Segoe UI" w:hAnsi="Segoe UI" w:cs="Segoe UI"/>
          <w:iCs/>
          <w:sz w:val="24"/>
          <w:szCs w:val="24"/>
        </w:rPr>
        <w:t>Adelia</w:t>
      </w:r>
      <w:proofErr w:type="spellEnd"/>
      <w:r w:rsidR="00713041" w:rsidRPr="00EF262F">
        <w:rPr>
          <w:rFonts w:ascii="Segoe UI" w:hAnsi="Segoe UI" w:cs="Segoe UI"/>
          <w:iCs/>
          <w:sz w:val="24"/>
          <w:szCs w:val="24"/>
        </w:rPr>
        <w:t xml:space="preserve"> Vanice </w:t>
      </w:r>
      <w:proofErr w:type="spellStart"/>
      <w:r w:rsidR="00713041" w:rsidRPr="00EF262F">
        <w:rPr>
          <w:rFonts w:ascii="Segoe UI" w:hAnsi="Segoe UI" w:cs="Segoe UI"/>
          <w:iCs/>
          <w:sz w:val="24"/>
          <w:szCs w:val="24"/>
        </w:rPr>
        <w:t>Volkweis</w:t>
      </w:r>
      <w:proofErr w:type="spellEnd"/>
      <w:r w:rsidR="00713041" w:rsidRPr="00EF262F">
        <w:rPr>
          <w:rFonts w:ascii="Segoe UI" w:hAnsi="Segoe UI" w:cs="Segoe UI"/>
          <w:iCs/>
          <w:sz w:val="24"/>
          <w:szCs w:val="24"/>
        </w:rPr>
        <w:t xml:space="preserve"> – Encaminhando </w:t>
      </w:r>
      <w:r w:rsidR="00713041" w:rsidRPr="00EF262F">
        <w:rPr>
          <w:rFonts w:ascii="Segoe UI" w:hAnsi="Segoe UI" w:cs="Segoe UI"/>
          <w:i/>
          <w:sz w:val="24"/>
          <w:szCs w:val="24"/>
        </w:rPr>
        <w:t xml:space="preserve">VOTO DE PESAR aos familiares da Sra. Marta Regina Lopes </w:t>
      </w:r>
      <w:proofErr w:type="spellStart"/>
      <w:r w:rsidR="00713041" w:rsidRPr="00EF262F">
        <w:rPr>
          <w:rFonts w:ascii="Segoe UI" w:hAnsi="Segoe UI" w:cs="Segoe UI"/>
          <w:i/>
          <w:sz w:val="24"/>
          <w:szCs w:val="24"/>
        </w:rPr>
        <w:t>Rolande</w:t>
      </w:r>
      <w:proofErr w:type="spellEnd"/>
      <w:r w:rsidR="00713041" w:rsidRPr="00EF262F">
        <w:rPr>
          <w:rFonts w:ascii="Segoe UI" w:hAnsi="Segoe UI" w:cs="Segoe UI"/>
          <w:i/>
          <w:sz w:val="24"/>
          <w:szCs w:val="24"/>
        </w:rPr>
        <w:t xml:space="preserve">, falecida no dia 12 de outubro de 2026, aos 57 anos de idade. </w:t>
      </w:r>
      <w:r w:rsidR="00713041" w:rsidRPr="00EF262F">
        <w:rPr>
          <w:rFonts w:ascii="Segoe UI" w:hAnsi="Segoe UI" w:cs="Segoe UI"/>
          <w:iCs/>
          <w:sz w:val="24"/>
          <w:szCs w:val="24"/>
        </w:rPr>
        <w:t xml:space="preserve">Requerimento n° 101/2026 - de autoria da Vereadora </w:t>
      </w:r>
      <w:proofErr w:type="spellStart"/>
      <w:r w:rsidR="00713041" w:rsidRPr="00EF262F">
        <w:rPr>
          <w:rFonts w:ascii="Segoe UI" w:hAnsi="Segoe UI" w:cs="Segoe UI"/>
          <w:iCs/>
          <w:sz w:val="24"/>
          <w:szCs w:val="24"/>
        </w:rPr>
        <w:t>Adelia</w:t>
      </w:r>
      <w:proofErr w:type="spellEnd"/>
      <w:r w:rsidR="00713041" w:rsidRPr="00EF262F">
        <w:rPr>
          <w:rFonts w:ascii="Segoe UI" w:hAnsi="Segoe UI" w:cs="Segoe UI"/>
          <w:iCs/>
          <w:sz w:val="24"/>
          <w:szCs w:val="24"/>
        </w:rPr>
        <w:t xml:space="preserve"> Vanice </w:t>
      </w:r>
      <w:proofErr w:type="spellStart"/>
      <w:r w:rsidR="00713041" w:rsidRPr="00EF262F">
        <w:rPr>
          <w:rFonts w:ascii="Segoe UI" w:hAnsi="Segoe UI" w:cs="Segoe UI"/>
          <w:iCs/>
          <w:sz w:val="24"/>
          <w:szCs w:val="24"/>
        </w:rPr>
        <w:t>Volkweis</w:t>
      </w:r>
      <w:proofErr w:type="spellEnd"/>
      <w:r w:rsidR="00713041" w:rsidRPr="00EF262F">
        <w:rPr>
          <w:rFonts w:ascii="Segoe UI" w:hAnsi="Segoe UI" w:cs="Segoe UI"/>
          <w:iCs/>
          <w:sz w:val="24"/>
          <w:szCs w:val="24"/>
        </w:rPr>
        <w:t xml:space="preserve"> – Encaminhando</w:t>
      </w:r>
      <w:r w:rsidR="00713041" w:rsidRPr="00EF262F">
        <w:rPr>
          <w:rFonts w:ascii="Segoe UI" w:hAnsi="Segoe UI" w:cs="Segoe UI"/>
          <w:i/>
          <w:sz w:val="24"/>
          <w:szCs w:val="24"/>
        </w:rPr>
        <w:t xml:space="preserve"> VOTO DE PESAR aos familiares do Sr. Jair Rodrigues Santos, falecido no dia 11 de outubro de 2026, aos 44 anos de idade. </w:t>
      </w:r>
      <w:r w:rsidR="006D3BA5" w:rsidRPr="00EF262F">
        <w:rPr>
          <w:rFonts w:ascii="Segoe UI" w:hAnsi="Segoe UI" w:cs="Segoe UI"/>
          <w:sz w:val="24"/>
          <w:szCs w:val="24"/>
        </w:rPr>
        <w:t xml:space="preserve">Requerimento nº. 102/2026 </w:t>
      </w:r>
      <w:r w:rsidR="00713041" w:rsidRPr="00EF262F">
        <w:rPr>
          <w:rFonts w:ascii="Segoe UI" w:hAnsi="Segoe UI" w:cs="Segoe UI"/>
          <w:sz w:val="24"/>
          <w:szCs w:val="24"/>
        </w:rPr>
        <w:t>-</w:t>
      </w:r>
      <w:r w:rsidR="006D3BA5" w:rsidRPr="00EF262F">
        <w:rPr>
          <w:rFonts w:ascii="Segoe UI" w:hAnsi="Segoe UI" w:cs="Segoe UI"/>
          <w:sz w:val="24"/>
          <w:szCs w:val="24"/>
        </w:rPr>
        <w:t xml:space="preserve"> </w:t>
      </w:r>
      <w:proofErr w:type="gramStart"/>
      <w:r w:rsidR="006D3BA5" w:rsidRPr="00EF262F">
        <w:rPr>
          <w:rFonts w:ascii="Segoe UI" w:hAnsi="Segoe UI" w:cs="Segoe UI"/>
          <w:sz w:val="24"/>
          <w:szCs w:val="24"/>
        </w:rPr>
        <w:t>de</w:t>
      </w:r>
      <w:proofErr w:type="gramEnd"/>
      <w:r w:rsidR="006D3BA5" w:rsidRPr="00EF262F">
        <w:rPr>
          <w:rFonts w:ascii="Segoe UI" w:hAnsi="Segoe UI" w:cs="Segoe UI"/>
          <w:sz w:val="24"/>
          <w:szCs w:val="24"/>
        </w:rPr>
        <w:t xml:space="preserve"> autoria dos Vereadores </w:t>
      </w:r>
      <w:proofErr w:type="spellStart"/>
      <w:r w:rsidR="006D3BA5" w:rsidRPr="00EF262F">
        <w:rPr>
          <w:rFonts w:ascii="Segoe UI" w:hAnsi="Segoe UI" w:cs="Segoe UI"/>
          <w:sz w:val="24"/>
          <w:szCs w:val="24"/>
        </w:rPr>
        <w:t>Elony</w:t>
      </w:r>
      <w:proofErr w:type="spellEnd"/>
      <w:r w:rsidR="006D3BA5" w:rsidRPr="00EF262F">
        <w:rPr>
          <w:rFonts w:ascii="Segoe UI" w:hAnsi="Segoe UI" w:cs="Segoe UI"/>
          <w:sz w:val="24"/>
          <w:szCs w:val="24"/>
        </w:rPr>
        <w:t xml:space="preserve"> Edgar </w:t>
      </w:r>
      <w:proofErr w:type="spellStart"/>
      <w:r w:rsidR="006D3BA5" w:rsidRPr="00EF262F">
        <w:rPr>
          <w:rFonts w:ascii="Segoe UI" w:hAnsi="Segoe UI" w:cs="Segoe UI"/>
          <w:sz w:val="24"/>
          <w:szCs w:val="24"/>
        </w:rPr>
        <w:t>Nyland</w:t>
      </w:r>
      <w:proofErr w:type="spellEnd"/>
      <w:r w:rsidR="006D3BA5" w:rsidRPr="00EF262F">
        <w:rPr>
          <w:rFonts w:ascii="Segoe UI" w:hAnsi="Segoe UI" w:cs="Segoe UI"/>
          <w:sz w:val="24"/>
          <w:szCs w:val="24"/>
        </w:rPr>
        <w:t xml:space="preserve"> e Celina Teixeira Christovão – Encaminhando </w:t>
      </w:r>
      <w:r w:rsidR="006D3BA5" w:rsidRPr="00EF262F">
        <w:rPr>
          <w:rFonts w:ascii="Segoe UI" w:hAnsi="Segoe UI" w:cs="Segoe UI"/>
          <w:i/>
          <w:sz w:val="24"/>
          <w:szCs w:val="24"/>
        </w:rPr>
        <w:t xml:space="preserve">VOTOS DE CONGRATULAÇÕES ao CLUBE DE IDOSOS REVIVER, pelos 40 anos de história, comemorados no dia 11 de outubro. </w:t>
      </w:r>
      <w:r w:rsidR="006D3BA5" w:rsidRPr="00EF262F">
        <w:rPr>
          <w:rFonts w:ascii="Segoe UI" w:hAnsi="Segoe UI" w:cs="Segoe UI"/>
          <w:sz w:val="24"/>
          <w:szCs w:val="24"/>
        </w:rPr>
        <w:t xml:space="preserve">Requerimento nº. 103/2026 </w:t>
      </w:r>
      <w:r w:rsidR="00713041" w:rsidRPr="00EF262F">
        <w:rPr>
          <w:rFonts w:ascii="Segoe UI" w:hAnsi="Segoe UI" w:cs="Segoe UI"/>
          <w:sz w:val="24"/>
          <w:szCs w:val="24"/>
        </w:rPr>
        <w:t>-</w:t>
      </w:r>
      <w:r w:rsidR="006D3BA5" w:rsidRPr="00EF262F">
        <w:rPr>
          <w:rFonts w:ascii="Segoe UI" w:hAnsi="Segoe UI" w:cs="Segoe UI"/>
          <w:sz w:val="24"/>
          <w:szCs w:val="24"/>
        </w:rPr>
        <w:t xml:space="preserve"> </w:t>
      </w:r>
      <w:proofErr w:type="gramStart"/>
      <w:r w:rsidR="006D3BA5" w:rsidRPr="00EF262F">
        <w:rPr>
          <w:rFonts w:ascii="Segoe UI" w:hAnsi="Segoe UI" w:cs="Segoe UI"/>
          <w:sz w:val="24"/>
          <w:szCs w:val="24"/>
        </w:rPr>
        <w:t>de</w:t>
      </w:r>
      <w:proofErr w:type="gramEnd"/>
      <w:r w:rsidR="006D3BA5" w:rsidRPr="00EF262F">
        <w:rPr>
          <w:rFonts w:ascii="Segoe UI" w:hAnsi="Segoe UI" w:cs="Segoe UI"/>
          <w:sz w:val="24"/>
          <w:szCs w:val="24"/>
        </w:rPr>
        <w:t xml:space="preserve"> autoria dos Vereadores </w:t>
      </w:r>
      <w:proofErr w:type="spellStart"/>
      <w:r w:rsidR="006D3BA5" w:rsidRPr="00EF262F">
        <w:rPr>
          <w:rFonts w:ascii="Segoe UI" w:hAnsi="Segoe UI" w:cs="Segoe UI"/>
          <w:sz w:val="24"/>
          <w:szCs w:val="24"/>
        </w:rPr>
        <w:t>Elony</w:t>
      </w:r>
      <w:proofErr w:type="spellEnd"/>
      <w:r w:rsidR="006D3BA5" w:rsidRPr="00EF262F">
        <w:rPr>
          <w:rFonts w:ascii="Segoe UI" w:hAnsi="Segoe UI" w:cs="Segoe UI"/>
          <w:sz w:val="24"/>
          <w:szCs w:val="24"/>
        </w:rPr>
        <w:t xml:space="preserve"> Edgar </w:t>
      </w:r>
      <w:proofErr w:type="spellStart"/>
      <w:r w:rsidR="006D3BA5" w:rsidRPr="00EF262F">
        <w:rPr>
          <w:rFonts w:ascii="Segoe UI" w:hAnsi="Segoe UI" w:cs="Segoe UI"/>
          <w:sz w:val="24"/>
          <w:szCs w:val="24"/>
        </w:rPr>
        <w:t>Nyland</w:t>
      </w:r>
      <w:proofErr w:type="spellEnd"/>
      <w:r w:rsidR="006D3BA5" w:rsidRPr="00EF262F">
        <w:rPr>
          <w:rFonts w:ascii="Segoe UI" w:hAnsi="Segoe UI" w:cs="Segoe UI"/>
          <w:sz w:val="24"/>
          <w:szCs w:val="24"/>
        </w:rPr>
        <w:t xml:space="preserve"> e Celina Teixeira Christovão – Encaminhando </w:t>
      </w:r>
      <w:r w:rsidR="006D3BA5" w:rsidRPr="00EF262F">
        <w:rPr>
          <w:rFonts w:ascii="Segoe UI" w:hAnsi="Segoe UI" w:cs="Segoe UI"/>
          <w:i/>
          <w:sz w:val="24"/>
          <w:szCs w:val="24"/>
        </w:rPr>
        <w:t>VOTOS DE CONGRATULAÇÕES à FRUTEIRA DOIS IRMÃOS, pelos seis anos de fundação, que serão comemorados no dia 16 de outubro.</w:t>
      </w:r>
      <w:r w:rsidR="00723117" w:rsidRPr="00EF262F">
        <w:rPr>
          <w:rFonts w:ascii="Segoe UI" w:hAnsi="Segoe UI" w:cs="Segoe UI"/>
          <w:i/>
          <w:sz w:val="24"/>
          <w:szCs w:val="24"/>
        </w:rPr>
        <w:t xml:space="preserve"> </w:t>
      </w:r>
      <w:r w:rsidR="00713041" w:rsidRPr="00EF262F">
        <w:rPr>
          <w:rFonts w:ascii="Segoe UI" w:hAnsi="Segoe UI" w:cs="Segoe UI"/>
          <w:sz w:val="24"/>
          <w:szCs w:val="24"/>
        </w:rPr>
        <w:t xml:space="preserve">Indicação nº 014/2026 – de autoria </w:t>
      </w:r>
      <w:r w:rsidR="00713041" w:rsidRPr="00EF262F">
        <w:rPr>
          <w:rFonts w:ascii="Segoe UI" w:hAnsi="Segoe UI" w:cs="Segoe UI"/>
          <w:sz w:val="24"/>
          <w:szCs w:val="24"/>
          <w:lang w:val="pt"/>
        </w:rPr>
        <w:t xml:space="preserve">do Vereador Carlos Alberto Klein </w:t>
      </w:r>
      <w:r w:rsidR="00713041" w:rsidRPr="00EF262F">
        <w:rPr>
          <w:rFonts w:ascii="Segoe UI" w:hAnsi="Segoe UI" w:cs="Segoe UI"/>
          <w:sz w:val="24"/>
          <w:szCs w:val="24"/>
        </w:rPr>
        <w:t xml:space="preserve">– Solicitando ao Poder Executivo Municipal o que segue: </w:t>
      </w:r>
      <w:r w:rsidR="00713041" w:rsidRPr="00EF262F">
        <w:rPr>
          <w:rFonts w:ascii="Segoe UI" w:hAnsi="Segoe UI" w:cs="Segoe UI"/>
          <w:i/>
          <w:sz w:val="24"/>
          <w:szCs w:val="24"/>
        </w:rPr>
        <w:t>Que seja estudada a possibilidade de reconhecer São Miguel Arcanjo como padroeiro do Natal dos Anjos de Dois Irmãos, valorizando a história, a fé e as raízes culturais do Município.</w:t>
      </w:r>
      <w:r w:rsidR="00723117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EF262F">
        <w:rPr>
          <w:rFonts w:ascii="Segoe UI" w:hAnsi="Segoe UI" w:cs="Segoe UI"/>
          <w:sz w:val="24"/>
          <w:szCs w:val="24"/>
        </w:rPr>
        <w:t>Sendo estas as matérias do expediente, passou-se</w:t>
      </w:r>
      <w:r w:rsidR="004524CE" w:rsidRPr="00EF262F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EF262F">
        <w:rPr>
          <w:rFonts w:ascii="Segoe UI" w:hAnsi="Segoe UI" w:cs="Segoe UI"/>
          <w:sz w:val="24"/>
          <w:szCs w:val="24"/>
        </w:rPr>
        <w:t xml:space="preserve">ao espaço destinado ao </w:t>
      </w:r>
      <w:r w:rsidR="004524CE" w:rsidRPr="00EF262F">
        <w:rPr>
          <w:rFonts w:ascii="Segoe UI" w:hAnsi="Segoe UI" w:cs="Segoe UI"/>
          <w:b/>
          <w:sz w:val="24"/>
          <w:szCs w:val="24"/>
        </w:rPr>
        <w:t>Grande Expediente</w:t>
      </w:r>
      <w:r w:rsidR="004524CE" w:rsidRPr="00EF262F">
        <w:rPr>
          <w:rFonts w:ascii="Segoe UI" w:hAnsi="Segoe UI" w:cs="Segoe UI"/>
          <w:sz w:val="24"/>
          <w:szCs w:val="24"/>
        </w:rPr>
        <w:t xml:space="preserve">: </w:t>
      </w:r>
      <w:r w:rsidR="004524CE" w:rsidRPr="00151721">
        <w:rPr>
          <w:rFonts w:ascii="Segoe UI" w:eastAsia="MS Mincho" w:hAnsi="Segoe UI" w:cs="Segoe UI"/>
          <w:sz w:val="24"/>
          <w:szCs w:val="24"/>
        </w:rPr>
        <w:t xml:space="preserve">Neste espaço os vereadores </w:t>
      </w:r>
      <w:r w:rsidR="008C57D7" w:rsidRPr="00151721">
        <w:rPr>
          <w:rFonts w:ascii="Segoe UI" w:eastAsia="MS Mincho" w:hAnsi="Segoe UI" w:cs="Segoe UI"/>
          <w:sz w:val="24"/>
          <w:szCs w:val="24"/>
        </w:rPr>
        <w:t xml:space="preserve">que utilizaram a palavra foram: </w:t>
      </w:r>
      <w:r w:rsidR="00151721" w:rsidRPr="00151721">
        <w:rPr>
          <w:rFonts w:ascii="Segoe UI" w:eastAsia="MS Mincho" w:hAnsi="Segoe UI" w:cs="Segoe UI"/>
          <w:b/>
          <w:sz w:val="24"/>
          <w:szCs w:val="24"/>
        </w:rPr>
        <w:t>Carlos Alberto Klein (PP)</w:t>
      </w:r>
      <w:r w:rsidR="00151721" w:rsidRPr="00F2685E">
        <w:rPr>
          <w:rFonts w:ascii="Segoe UI" w:eastAsia="MS Mincho" w:hAnsi="Segoe UI" w:cs="Segoe UI"/>
          <w:bCs/>
          <w:sz w:val="24"/>
          <w:szCs w:val="24"/>
        </w:rPr>
        <w:t>;</w:t>
      </w:r>
      <w:r w:rsidR="001A4426" w:rsidRPr="00F2685E">
        <w:rPr>
          <w:rFonts w:ascii="Segoe UI" w:eastAsia="MS Mincho" w:hAnsi="Segoe UI" w:cs="Segoe UI"/>
          <w:bCs/>
          <w:sz w:val="24"/>
          <w:szCs w:val="24"/>
        </w:rPr>
        <w:t xml:space="preserve"> </w:t>
      </w:r>
      <w:r w:rsidR="001A4426" w:rsidRPr="00EB335D">
        <w:rPr>
          <w:rFonts w:ascii="Segoe UI" w:eastAsia="MS Mincho" w:hAnsi="Segoe UI" w:cs="Segoe UI"/>
          <w:b/>
          <w:bCs/>
          <w:sz w:val="24"/>
          <w:szCs w:val="24"/>
        </w:rPr>
        <w:t>Andrea Blume (MDB)</w:t>
      </w:r>
      <w:r w:rsidR="001A4426" w:rsidRPr="00EB335D">
        <w:rPr>
          <w:rFonts w:ascii="Segoe UI" w:eastAsia="MS Mincho" w:hAnsi="Segoe UI" w:cs="Segoe UI"/>
          <w:bCs/>
          <w:sz w:val="24"/>
          <w:szCs w:val="24"/>
        </w:rPr>
        <w:t>;</w:t>
      </w:r>
      <w:r w:rsidR="00F2685E" w:rsidRPr="00EB335D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F2685E" w:rsidRPr="00EB335D">
        <w:rPr>
          <w:rFonts w:ascii="Segoe UI" w:eastAsia="MS Mincho" w:hAnsi="Segoe UI" w:cs="Segoe UI"/>
          <w:b/>
          <w:bCs/>
          <w:sz w:val="24"/>
          <w:szCs w:val="24"/>
        </w:rPr>
        <w:t>Celina Teixeira Christovão (MDB)</w:t>
      </w:r>
      <w:r w:rsidR="00F2685E" w:rsidRPr="00EB335D">
        <w:rPr>
          <w:rFonts w:ascii="Segoe UI" w:eastAsia="MS Mincho" w:hAnsi="Segoe UI" w:cs="Segoe UI"/>
          <w:sz w:val="24"/>
          <w:szCs w:val="24"/>
        </w:rPr>
        <w:t>;</w:t>
      </w:r>
      <w:r w:rsidR="002D7115">
        <w:rPr>
          <w:rFonts w:ascii="Segoe UI" w:eastAsia="MS Mincho" w:hAnsi="Segoe UI" w:cs="Segoe UI"/>
          <w:sz w:val="24"/>
          <w:szCs w:val="24"/>
        </w:rPr>
        <w:t xml:space="preserve"> e</w:t>
      </w:r>
      <w:r w:rsidR="00500D8E" w:rsidRPr="00EB335D">
        <w:rPr>
          <w:rFonts w:ascii="Segoe UI" w:eastAsia="MS Mincho" w:hAnsi="Segoe UI" w:cs="Segoe UI"/>
          <w:b/>
          <w:sz w:val="24"/>
          <w:szCs w:val="24"/>
        </w:rPr>
        <w:t xml:space="preserve"> Ricardo de Oliveira (MDB)</w:t>
      </w:r>
      <w:r w:rsidR="002D7115" w:rsidRPr="002D7115">
        <w:rPr>
          <w:rFonts w:ascii="Segoe UI" w:eastAsia="MS Mincho" w:hAnsi="Segoe UI" w:cs="Segoe UI"/>
          <w:bCs/>
          <w:sz w:val="24"/>
          <w:szCs w:val="24"/>
        </w:rPr>
        <w:t>,</w:t>
      </w:r>
      <w:r w:rsidR="00EB335D">
        <w:rPr>
          <w:rFonts w:ascii="Segoe UI" w:eastAsia="MS Mincho" w:hAnsi="Segoe UI" w:cs="Segoe UI"/>
          <w:bCs/>
          <w:sz w:val="24"/>
          <w:szCs w:val="24"/>
        </w:rPr>
        <w:t xml:space="preserve"> </w:t>
      </w:r>
      <w:r w:rsidR="002D7115" w:rsidRPr="00382A5A">
        <w:rPr>
          <w:rFonts w:ascii="Segoe UI" w:eastAsia="MS Mincho" w:hAnsi="Segoe UI" w:cs="Segoe UI"/>
          <w:sz w:val="24"/>
          <w:szCs w:val="24"/>
        </w:rPr>
        <w:t>nesta respectiva ordem</w:t>
      </w:r>
      <w:r w:rsidR="002D7115">
        <w:rPr>
          <w:rFonts w:ascii="Segoe UI" w:eastAsia="MS Mincho" w:hAnsi="Segoe UI" w:cs="Segoe UI"/>
          <w:sz w:val="24"/>
          <w:szCs w:val="24"/>
        </w:rPr>
        <w:t>. D</w:t>
      </w:r>
      <w:r w:rsidR="00EB335D" w:rsidRPr="00EB335D">
        <w:rPr>
          <w:rFonts w:ascii="Segoe UI" w:eastAsia="MS Mincho" w:hAnsi="Segoe UI" w:cs="Segoe UI"/>
          <w:sz w:val="24"/>
          <w:szCs w:val="24"/>
        </w:rPr>
        <w:t>urante o pronunciamento</w:t>
      </w:r>
      <w:r w:rsidR="002D7115">
        <w:rPr>
          <w:rFonts w:ascii="Segoe UI" w:eastAsia="MS Mincho" w:hAnsi="Segoe UI" w:cs="Segoe UI"/>
          <w:sz w:val="24"/>
          <w:szCs w:val="24"/>
        </w:rPr>
        <w:t xml:space="preserve"> do vereador Ricardo</w:t>
      </w:r>
      <w:r w:rsidR="00EB335D" w:rsidRPr="00EB335D">
        <w:rPr>
          <w:rFonts w:ascii="Segoe UI" w:eastAsia="MS Mincho" w:hAnsi="Segoe UI" w:cs="Segoe UI"/>
          <w:sz w:val="24"/>
          <w:szCs w:val="24"/>
        </w:rPr>
        <w:t>, houve a manifestação do presidente</w:t>
      </w:r>
      <w:r w:rsidR="002D7115">
        <w:rPr>
          <w:rFonts w:ascii="Segoe UI" w:eastAsia="MS Mincho" w:hAnsi="Segoe UI" w:cs="Segoe UI"/>
          <w:sz w:val="24"/>
          <w:szCs w:val="24"/>
        </w:rPr>
        <w:t>.</w:t>
      </w:r>
      <w:r w:rsidR="002D7115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3174C5" w:rsidRPr="00382A5A">
        <w:rPr>
          <w:rFonts w:ascii="Segoe UI" w:eastAsia="MS Mincho" w:hAnsi="Segoe UI" w:cs="Segoe UI"/>
          <w:sz w:val="24"/>
          <w:szCs w:val="24"/>
        </w:rPr>
        <w:t>Após os pronunciamentos, passou-se ao espaço destinado à</w:t>
      </w:r>
      <w:r w:rsidR="004524CE" w:rsidRPr="00382A5A">
        <w:rPr>
          <w:rFonts w:ascii="Segoe UI" w:eastAsia="MS Mincho" w:hAnsi="Segoe UI" w:cs="Segoe UI"/>
          <w:sz w:val="24"/>
          <w:szCs w:val="24"/>
        </w:rPr>
        <w:t xml:space="preserve">s </w:t>
      </w:r>
      <w:r w:rsidR="004524CE" w:rsidRPr="00382A5A">
        <w:rPr>
          <w:rFonts w:ascii="Segoe UI" w:eastAsia="MS Mincho" w:hAnsi="Segoe UI" w:cs="Segoe UI"/>
          <w:b/>
          <w:sz w:val="24"/>
          <w:szCs w:val="24"/>
        </w:rPr>
        <w:t>Comunicações de Liderança</w:t>
      </w:r>
      <w:r w:rsidR="004524CE" w:rsidRPr="00382A5A">
        <w:rPr>
          <w:rFonts w:ascii="Segoe UI" w:eastAsia="MS Mincho" w:hAnsi="Segoe UI" w:cs="Segoe UI"/>
          <w:sz w:val="24"/>
          <w:szCs w:val="24"/>
        </w:rPr>
        <w:t xml:space="preserve">: </w:t>
      </w:r>
      <w:r w:rsidR="003174C5" w:rsidRPr="002D7115">
        <w:rPr>
          <w:rFonts w:ascii="Segoe UI" w:eastAsia="MS Mincho" w:hAnsi="Segoe UI" w:cs="Segoe UI"/>
          <w:sz w:val="24"/>
          <w:szCs w:val="24"/>
        </w:rPr>
        <w:t>Neste espaço</w:t>
      </w:r>
      <w:r w:rsidR="00521599" w:rsidRPr="002D7115">
        <w:rPr>
          <w:rFonts w:ascii="Segoe UI" w:eastAsia="MS Mincho" w:hAnsi="Segoe UI" w:cs="Segoe UI"/>
          <w:sz w:val="24"/>
          <w:szCs w:val="24"/>
        </w:rPr>
        <w:t xml:space="preserve"> o vereador que utiliz</w:t>
      </w:r>
      <w:r w:rsidR="002D7115">
        <w:rPr>
          <w:rFonts w:ascii="Segoe UI" w:eastAsia="MS Mincho" w:hAnsi="Segoe UI" w:cs="Segoe UI"/>
          <w:sz w:val="24"/>
          <w:szCs w:val="24"/>
        </w:rPr>
        <w:t>ou</w:t>
      </w:r>
      <w:r w:rsidR="00521599" w:rsidRPr="002D7115">
        <w:rPr>
          <w:rFonts w:ascii="Segoe UI" w:eastAsia="MS Mincho" w:hAnsi="Segoe UI" w:cs="Segoe UI"/>
          <w:sz w:val="24"/>
          <w:szCs w:val="24"/>
        </w:rPr>
        <w:t xml:space="preserve"> a palavra </w:t>
      </w:r>
      <w:r w:rsidR="002D7115">
        <w:rPr>
          <w:rFonts w:ascii="Segoe UI" w:eastAsia="MS Mincho" w:hAnsi="Segoe UI" w:cs="Segoe UI"/>
          <w:sz w:val="24"/>
          <w:szCs w:val="24"/>
        </w:rPr>
        <w:t>foi</w:t>
      </w:r>
      <w:r w:rsidR="00521599" w:rsidRPr="002D7115">
        <w:rPr>
          <w:rFonts w:ascii="Segoe UI" w:eastAsia="MS Mincho" w:hAnsi="Segoe UI" w:cs="Segoe UI"/>
          <w:sz w:val="24"/>
          <w:szCs w:val="24"/>
        </w:rPr>
        <w:t xml:space="preserve">: </w:t>
      </w:r>
      <w:r w:rsidR="00B818B4" w:rsidRPr="002D7115">
        <w:rPr>
          <w:rFonts w:ascii="Segoe UI" w:eastAsia="MS Mincho" w:hAnsi="Segoe UI" w:cs="Segoe UI"/>
          <w:b/>
          <w:sz w:val="24"/>
          <w:szCs w:val="24"/>
        </w:rPr>
        <w:t xml:space="preserve">Carlos </w:t>
      </w:r>
      <w:r w:rsidR="00B818B4" w:rsidRPr="002D7115">
        <w:rPr>
          <w:rFonts w:ascii="Segoe UI" w:eastAsia="MS Mincho" w:hAnsi="Segoe UI" w:cs="Segoe UI"/>
          <w:b/>
          <w:sz w:val="24"/>
          <w:szCs w:val="24"/>
        </w:rPr>
        <w:lastRenderedPageBreak/>
        <w:t>Alberto Klein (Líder do Governo)</w:t>
      </w:r>
      <w:r w:rsidR="002D7115" w:rsidRPr="002D7115">
        <w:rPr>
          <w:rFonts w:ascii="Segoe UI" w:eastAsia="MS Mincho" w:hAnsi="Segoe UI" w:cs="Segoe UI"/>
          <w:bCs/>
          <w:sz w:val="24"/>
          <w:szCs w:val="24"/>
        </w:rPr>
        <w:t>.</w:t>
      </w:r>
      <w:r w:rsidR="002D7115">
        <w:rPr>
          <w:rFonts w:ascii="Segoe UI" w:eastAsia="MS Mincho" w:hAnsi="Segoe UI" w:cs="Segoe UI"/>
          <w:bCs/>
          <w:sz w:val="24"/>
          <w:szCs w:val="24"/>
        </w:rPr>
        <w:t xml:space="preserve"> </w:t>
      </w:r>
      <w:r w:rsidR="00855CA1" w:rsidRPr="00382A5A">
        <w:rPr>
          <w:rFonts w:ascii="Segoe UI" w:eastAsia="MS Mincho" w:hAnsi="Segoe UI" w:cs="Segoe UI"/>
          <w:sz w:val="24"/>
          <w:szCs w:val="24"/>
        </w:rPr>
        <w:t xml:space="preserve">Posterior, passou-se à </w:t>
      </w:r>
      <w:r w:rsidR="00855CA1" w:rsidRPr="00382A5A">
        <w:rPr>
          <w:rFonts w:ascii="Segoe UI" w:eastAsia="MS Mincho" w:hAnsi="Segoe UI" w:cs="Segoe UI"/>
          <w:b/>
          <w:sz w:val="24"/>
          <w:szCs w:val="24"/>
        </w:rPr>
        <w:t>Ordem do Dia</w:t>
      </w:r>
      <w:r w:rsidR="00855CA1" w:rsidRPr="00382A5A">
        <w:rPr>
          <w:rFonts w:ascii="Segoe UI" w:eastAsia="MS Mincho" w:hAnsi="Segoe UI" w:cs="Segoe UI"/>
          <w:sz w:val="24"/>
          <w:szCs w:val="24"/>
        </w:rPr>
        <w:t>: O senhor presidente comunicou que retornou da Comissão Geral de Pareceres o</w:t>
      </w:r>
      <w:r w:rsidR="000136A3" w:rsidRPr="00382A5A">
        <w:rPr>
          <w:rFonts w:ascii="Segoe UI" w:eastAsia="MS Mincho" w:hAnsi="Segoe UI" w:cs="Segoe UI"/>
          <w:sz w:val="24"/>
          <w:szCs w:val="24"/>
        </w:rPr>
        <w:t xml:space="preserve"> Projeto</w:t>
      </w:r>
      <w:r w:rsidR="00A3798D" w:rsidRPr="00382A5A">
        <w:rPr>
          <w:rFonts w:ascii="Segoe UI" w:eastAsia="MS Mincho" w:hAnsi="Segoe UI" w:cs="Segoe UI"/>
          <w:sz w:val="24"/>
          <w:szCs w:val="24"/>
        </w:rPr>
        <w:t xml:space="preserve"> </w:t>
      </w:r>
      <w:r w:rsidR="000136A3" w:rsidRPr="00382A5A">
        <w:rPr>
          <w:rFonts w:ascii="Segoe UI" w:eastAsia="MS Mincho" w:hAnsi="Segoe UI" w:cs="Segoe UI"/>
          <w:sz w:val="24"/>
          <w:szCs w:val="24"/>
        </w:rPr>
        <w:t xml:space="preserve">de Lei n° </w:t>
      </w:r>
      <w:r w:rsidR="00C072BC" w:rsidRPr="00382A5A">
        <w:rPr>
          <w:rFonts w:ascii="Segoe UI" w:eastAsia="MS Mincho" w:hAnsi="Segoe UI" w:cs="Segoe UI"/>
          <w:sz w:val="24"/>
          <w:szCs w:val="24"/>
        </w:rPr>
        <w:t>088</w:t>
      </w:r>
      <w:r w:rsidR="00651F00" w:rsidRPr="00382A5A">
        <w:rPr>
          <w:rFonts w:ascii="Segoe UI" w:eastAsia="MS Mincho" w:hAnsi="Segoe UI" w:cs="Segoe UI"/>
          <w:sz w:val="24"/>
          <w:szCs w:val="24"/>
        </w:rPr>
        <w:t>/2026</w:t>
      </w:r>
      <w:r w:rsidR="00A85E12" w:rsidRPr="00382A5A">
        <w:rPr>
          <w:rFonts w:ascii="Segoe UI" w:eastAsia="MS Mincho" w:hAnsi="Segoe UI" w:cs="Segoe UI"/>
          <w:sz w:val="24"/>
          <w:szCs w:val="24"/>
        </w:rPr>
        <w:t xml:space="preserve">, </w:t>
      </w:r>
      <w:r w:rsidR="00D41401" w:rsidRPr="00382A5A">
        <w:rPr>
          <w:rFonts w:ascii="Segoe UI" w:eastAsia="MS Mincho" w:hAnsi="Segoe UI" w:cs="Segoe UI"/>
          <w:sz w:val="24"/>
          <w:szCs w:val="24"/>
        </w:rPr>
        <w:t xml:space="preserve">bem como </w:t>
      </w:r>
      <w:r w:rsidR="00122B5C" w:rsidRPr="00382A5A">
        <w:rPr>
          <w:rFonts w:ascii="Segoe UI" w:eastAsia="MS Mincho" w:hAnsi="Segoe UI" w:cs="Segoe UI"/>
          <w:sz w:val="24"/>
          <w:szCs w:val="24"/>
        </w:rPr>
        <w:t xml:space="preserve">o Projeto de Lei Legislativo nº. </w:t>
      </w:r>
      <w:r w:rsidR="00C072BC" w:rsidRPr="00382A5A">
        <w:rPr>
          <w:rFonts w:ascii="Segoe UI" w:eastAsia="MS Mincho" w:hAnsi="Segoe UI" w:cs="Segoe UI"/>
          <w:sz w:val="24"/>
          <w:szCs w:val="24"/>
        </w:rPr>
        <w:t>14</w:t>
      </w:r>
      <w:r w:rsidR="00122B5C" w:rsidRPr="00382A5A">
        <w:rPr>
          <w:rFonts w:ascii="Segoe UI" w:eastAsia="MS Mincho" w:hAnsi="Segoe UI" w:cs="Segoe UI"/>
          <w:sz w:val="24"/>
          <w:szCs w:val="24"/>
        </w:rPr>
        <w:t>/2026</w:t>
      </w:r>
      <w:r w:rsidR="00C072BC" w:rsidRPr="00382A5A">
        <w:rPr>
          <w:rFonts w:ascii="Segoe UI" w:eastAsia="MS Mincho" w:hAnsi="Segoe UI" w:cs="Segoe UI"/>
          <w:sz w:val="24"/>
          <w:szCs w:val="24"/>
        </w:rPr>
        <w:t xml:space="preserve">. </w:t>
      </w:r>
      <w:r w:rsidR="00FE645B" w:rsidRPr="00382A5A">
        <w:rPr>
          <w:rFonts w:ascii="Segoe UI" w:eastAsia="MS Mincho" w:hAnsi="Segoe UI" w:cs="Segoe UI"/>
          <w:sz w:val="24"/>
          <w:szCs w:val="24"/>
        </w:rPr>
        <w:t>Da mesma forma, o senhor presidente comunicou que retornou da Comissão Permanente de Orçamento e Finanças o Projeto de Lei nº. 083/2026, a Emenda Aditiva nº. 01 ao Projeto de Lei nº. 083/2026, bem como a Emenda Modificativa nº. 01 ao Projeto de Lei nº. 083/2026</w:t>
      </w:r>
      <w:r w:rsidR="009801EF" w:rsidRPr="00382A5A">
        <w:rPr>
          <w:rFonts w:ascii="Segoe UI" w:eastAsia="MS Mincho" w:hAnsi="Segoe UI" w:cs="Segoe UI"/>
          <w:sz w:val="24"/>
          <w:szCs w:val="24"/>
        </w:rPr>
        <w:t xml:space="preserve"> </w:t>
      </w:r>
      <w:r w:rsidR="00855CA1" w:rsidRPr="00382A5A">
        <w:rPr>
          <w:rFonts w:ascii="Segoe UI" w:eastAsia="MS Mincho" w:hAnsi="Segoe UI" w:cs="Segoe UI"/>
          <w:sz w:val="24"/>
          <w:szCs w:val="24"/>
        </w:rPr>
        <w:t xml:space="preserve">e solicitou que </w:t>
      </w:r>
      <w:r w:rsidR="009A0C30" w:rsidRPr="00382A5A">
        <w:rPr>
          <w:rFonts w:ascii="Segoe UI" w:eastAsia="MS Mincho" w:hAnsi="Segoe UI" w:cs="Segoe UI"/>
          <w:sz w:val="24"/>
          <w:szCs w:val="24"/>
        </w:rPr>
        <w:t>a</w:t>
      </w:r>
      <w:r w:rsidR="00855CA1" w:rsidRPr="00382A5A">
        <w:rPr>
          <w:rFonts w:ascii="Segoe UI" w:eastAsia="MS Mincho" w:hAnsi="Segoe UI" w:cs="Segoe UI"/>
          <w:sz w:val="24"/>
          <w:szCs w:val="24"/>
        </w:rPr>
        <w:t xml:space="preserve"> secretári</w:t>
      </w:r>
      <w:r w:rsidR="009A0C30" w:rsidRPr="00382A5A">
        <w:rPr>
          <w:rFonts w:ascii="Segoe UI" w:eastAsia="MS Mincho" w:hAnsi="Segoe UI" w:cs="Segoe UI"/>
          <w:sz w:val="24"/>
          <w:szCs w:val="24"/>
        </w:rPr>
        <w:t>a</w:t>
      </w:r>
      <w:r w:rsidR="00855CA1" w:rsidRPr="00382A5A">
        <w:rPr>
          <w:rFonts w:ascii="Segoe UI" w:eastAsia="MS Mincho" w:hAnsi="Segoe UI" w:cs="Segoe UI"/>
          <w:sz w:val="24"/>
          <w:szCs w:val="24"/>
        </w:rPr>
        <w:t xml:space="preserve"> fizesse a leitura das matérias da Ordem do Dia.</w:t>
      </w:r>
      <w:r w:rsidR="002D7115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3C1612" w:rsidRPr="00382A5A">
        <w:rPr>
          <w:rFonts w:ascii="Segoe UI" w:eastAsia="MS Mincho" w:hAnsi="Segoe UI" w:cs="Segoe UI"/>
          <w:sz w:val="24"/>
          <w:szCs w:val="24"/>
        </w:rPr>
        <w:t>Em seguida</w:t>
      </w:r>
      <w:r w:rsidR="004524CE" w:rsidRPr="00382A5A">
        <w:rPr>
          <w:rFonts w:ascii="Segoe UI" w:eastAsia="MS Mincho" w:hAnsi="Segoe UI" w:cs="Segoe UI"/>
          <w:sz w:val="24"/>
          <w:szCs w:val="24"/>
        </w:rPr>
        <w:t xml:space="preserve">, o senhor presidente colocou </w:t>
      </w:r>
      <w:r w:rsidR="004524CE" w:rsidRPr="00382A5A">
        <w:rPr>
          <w:rFonts w:ascii="Segoe UI" w:eastAsia="MS Mincho" w:hAnsi="Segoe UI" w:cs="Segoe UI"/>
          <w:b/>
          <w:sz w:val="24"/>
          <w:szCs w:val="24"/>
        </w:rPr>
        <w:t xml:space="preserve">em discussão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>a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9801EF" w:rsidRPr="00382A5A">
        <w:rPr>
          <w:rFonts w:ascii="Segoe UI" w:hAnsi="Segoe UI" w:cs="Segoe UI"/>
          <w:b/>
          <w:bCs/>
          <w:sz w:val="24"/>
          <w:szCs w:val="24"/>
        </w:rPr>
        <w:t>EMENDA ADITIVA N° 01 AO PROJETO DE LEI N° 83/2026</w:t>
      </w:r>
      <w:r w:rsidR="009801EF" w:rsidRPr="00382A5A">
        <w:rPr>
          <w:rFonts w:ascii="Segoe UI" w:hAnsi="Segoe UI" w:cs="Segoe UI"/>
          <w:sz w:val="24"/>
          <w:szCs w:val="24"/>
        </w:rPr>
        <w:t>,</w:t>
      </w:r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9801EF" w:rsidRPr="00382A5A">
        <w:rPr>
          <w:rFonts w:ascii="Segoe UI" w:hAnsi="Segoe UI" w:cs="Segoe UI"/>
          <w:sz w:val="24"/>
          <w:szCs w:val="24"/>
        </w:rPr>
        <w:t xml:space="preserve">que </w:t>
      </w:r>
      <w:r w:rsidR="009801EF" w:rsidRPr="00382A5A">
        <w:rPr>
          <w:rFonts w:ascii="Segoe UI" w:hAnsi="Segoe UI" w:cs="Segoe UI"/>
          <w:i/>
          <w:iCs/>
          <w:sz w:val="24"/>
          <w:szCs w:val="24"/>
        </w:rPr>
        <w:t>“DISPÕE SOBRE AS DIRETRIZES ORÇAMENTÁRIAS PARA O EXERCÍCIO FINANCEIRO DE 2027”</w:t>
      </w:r>
      <w:r w:rsidR="009801EF" w:rsidRPr="00382A5A">
        <w:rPr>
          <w:rFonts w:ascii="Segoe UI" w:hAnsi="Segoe UI" w:cs="Segoe UI"/>
          <w:sz w:val="24"/>
          <w:szCs w:val="24"/>
        </w:rPr>
        <w:t>.</w:t>
      </w:r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9801EF" w:rsidRPr="00382A5A">
        <w:rPr>
          <w:rFonts w:ascii="Segoe UI" w:hAnsi="Segoe UI" w:cs="Segoe UI"/>
          <w:sz w:val="24"/>
          <w:szCs w:val="24"/>
        </w:rPr>
        <w:t xml:space="preserve">A presente autorização normativa atende ao mandamento do artigo 169, parágrafo 1º, inciso II, da Constituição Federal, estabelecendo a base diretiva necessária para que a Lei Orçamentária Anual consigne dotações voltadas ao cumprimento da novel disciplina inaugurada pela Lei Complementar nº 226/2026. Com a edição da Lei Complementar nº 226/2026, restou formalmente revogado o inciso IX do caput do artigo 8º da Lei Complementar nº 173/2020, dispositivo que suspendia o cômputo do lapso temporal compreendido entre 28 de maio de 2020 e 31 de dezembro de 2021 para fins de aquisição de anuênios e prêmio assiduidade, no caso específico do Poder Legislativo Municipal. A revogação do óbice impeditivo federal restaura a plena eficácia das legislações estatutárias municipais preexistentes. Essa restauração opera efeitos prospectivos na revisão das vantagens a partir de 13 de janeiro de 2026, data de publicação e vigência da norma complementar federal. No tocante aos efeitos financeiros pretéritos, o artigo 8º-A da Lei Complementar nº 173/2020, introduzido pela Lei Complementar nº 226/2026, preceitua expressamente que a quitação de retroativos aos quadros de servidores demanda autorização legislativa própria do respectivo ente da Federação, submetida ao atendimento do artigo 113 do ADCT e do artigo 169, parágrafo 1º, da Constituição Federal. Nesse contexto, os órgãos de orientação técnica e de controle externo, a exemplo do Parecer CT Coletivo nº 16/2026 do Tribunal de Contas do Estado do Rio Grande do Sul (Processo nº 005625-0200/26-6, Peça 7694239), firmaram entendimento de que os pagamentos </w:t>
      </w:r>
      <w:r w:rsidR="009801EF" w:rsidRPr="00382A5A">
        <w:rPr>
          <w:rFonts w:ascii="Segoe UI" w:hAnsi="Segoe UI" w:cs="Segoe UI"/>
          <w:sz w:val="24"/>
          <w:szCs w:val="24"/>
        </w:rPr>
        <w:lastRenderedPageBreak/>
        <w:t xml:space="preserve">retroativos ostentam disciplina mais rigorosa, exigindo expressa autorização na Lei de Diretrizes Orçamentárias, fixação de dotação na Lei Orçamentária Anual, elaboração de estimativa de impacto orçamentário-financeiro (artigos 16 e 17 da LRF), além da rigorosa observância aos limites de gastos com pessoal e às regras de final de mandato. Por sua vez, a Secretaria do Tesouro Nacional (STN), mediante a Nota Técnica SEI nº 4327/2026/MF, consignou que o fato gerador da despesa de pessoal vinculada ao pagamento retroativo ocorre no momento em que a lei local institui a obrigação jurídica, impondo o cômputo contábil da despesa no exercício de sua assunção segundo o regime de competência. Ademais, no campo previdenciário, a autorização resguarda a necessária incidência das contribuições previdenciárias e o dever de preservação do equilíbrio financeiro e atuarial do Regime Próprio de Previdência Social (artigo 40, caput, e artigo 195, parágrafo 5º, da Carta da República), viabilizando a futura formalização e registro dos atos revisionais de proventos e pensões perante a Corte de Contas. </w:t>
      </w:r>
      <w:r w:rsidR="00BF3BF1" w:rsidRPr="00382A5A">
        <w:rPr>
          <w:rFonts w:ascii="Segoe UI" w:eastAsia="MS Mincho" w:hAnsi="Segoe UI" w:cs="Segoe UI"/>
          <w:b/>
          <w:sz w:val="24"/>
          <w:szCs w:val="24"/>
        </w:rPr>
        <w:t>Não havendo discussão, votad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>a</w:t>
      </w:r>
      <w:r w:rsidR="00BF3BF1" w:rsidRPr="00382A5A">
        <w:rPr>
          <w:rFonts w:ascii="Segoe UI" w:eastAsia="MS Mincho" w:hAnsi="Segoe UI" w:cs="Segoe UI"/>
          <w:b/>
          <w:sz w:val="24"/>
          <w:szCs w:val="24"/>
        </w:rPr>
        <w:t xml:space="preserve">,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 xml:space="preserve">a 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t xml:space="preserve">Emenda Aditiva nº. 01/2026 </w:t>
      </w:r>
      <w:r w:rsidR="00BF3BF1" w:rsidRPr="00382A5A">
        <w:rPr>
          <w:rFonts w:ascii="Segoe UI" w:eastAsia="MS Mincho" w:hAnsi="Segoe UI" w:cs="Segoe UI"/>
          <w:b/>
          <w:sz w:val="24"/>
          <w:szCs w:val="24"/>
        </w:rPr>
        <w:t>foi aprovad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 xml:space="preserve">a </w:t>
      </w:r>
      <w:r w:rsidR="00BF3BF1" w:rsidRPr="00382A5A">
        <w:rPr>
          <w:rFonts w:ascii="Segoe UI" w:eastAsia="MS Mincho" w:hAnsi="Segoe UI" w:cs="Segoe UI"/>
          <w:b/>
          <w:sz w:val="24"/>
          <w:szCs w:val="24"/>
        </w:rPr>
        <w:t>por unanimidade</w:t>
      </w:r>
      <w:r w:rsidR="00BF3BF1" w:rsidRPr="006C3A4D">
        <w:rPr>
          <w:rFonts w:ascii="Segoe UI" w:eastAsia="MS Mincho" w:hAnsi="Segoe UI" w:cs="Segoe UI"/>
          <w:bCs/>
          <w:sz w:val="24"/>
          <w:szCs w:val="24"/>
        </w:rPr>
        <w:t>.</w:t>
      </w:r>
      <w:r w:rsidR="006C3A4D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8C209D" w:rsidRPr="00382A5A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>em discussão a</w:t>
      </w:r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EMENDA MODIFICATIVA N° 02 AO PROJETO DE LEI N° 83/2026</w:t>
      </w:r>
      <w:r w:rsidR="009801EF" w:rsidRPr="00382A5A">
        <w:rPr>
          <w:rFonts w:ascii="Segoe UI" w:hAnsi="Segoe UI" w:cs="Segoe UI"/>
          <w:sz w:val="24"/>
          <w:szCs w:val="24"/>
        </w:rPr>
        <w:t>,</w:t>
      </w:r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9801EF" w:rsidRPr="00382A5A">
        <w:rPr>
          <w:rFonts w:ascii="Segoe UI" w:hAnsi="Segoe UI" w:cs="Segoe UI"/>
          <w:sz w:val="24"/>
          <w:szCs w:val="24"/>
        </w:rPr>
        <w:t xml:space="preserve">que </w:t>
      </w:r>
      <w:r w:rsidR="009801EF" w:rsidRPr="00382A5A">
        <w:rPr>
          <w:rFonts w:ascii="Segoe UI" w:hAnsi="Segoe UI" w:cs="Segoe UI"/>
          <w:i/>
          <w:iCs/>
          <w:sz w:val="24"/>
          <w:szCs w:val="24"/>
        </w:rPr>
        <w:t>“DISPÕE SOBRE AS DIRETRIZES ORÇAMENTÁRIAS PARA O EXERCÍCIO FINANCEIRO DE 2027”</w:t>
      </w:r>
      <w:r w:rsidR="009801EF" w:rsidRPr="00382A5A">
        <w:rPr>
          <w:rFonts w:ascii="Segoe UI" w:hAnsi="Segoe UI" w:cs="Segoe UI"/>
          <w:sz w:val="24"/>
          <w:szCs w:val="24"/>
        </w:rPr>
        <w:t xml:space="preserve">. Emenda de autoria dos Vereadores </w:t>
      </w:r>
      <w:proofErr w:type="spellStart"/>
      <w:r w:rsidR="009801EF" w:rsidRPr="00382A5A">
        <w:rPr>
          <w:rFonts w:ascii="Segoe UI" w:hAnsi="Segoe UI" w:cs="Segoe UI"/>
          <w:sz w:val="24"/>
          <w:szCs w:val="24"/>
        </w:rPr>
        <w:t>Elony</w:t>
      </w:r>
      <w:proofErr w:type="spellEnd"/>
      <w:r w:rsidR="009801EF" w:rsidRPr="00382A5A">
        <w:rPr>
          <w:rFonts w:ascii="Segoe UI" w:hAnsi="Segoe UI" w:cs="Segoe UI"/>
          <w:sz w:val="24"/>
          <w:szCs w:val="24"/>
        </w:rPr>
        <w:t xml:space="preserve"> Edgar </w:t>
      </w:r>
      <w:proofErr w:type="spellStart"/>
      <w:r w:rsidR="009801EF" w:rsidRPr="00382A5A">
        <w:rPr>
          <w:rFonts w:ascii="Segoe UI" w:hAnsi="Segoe UI" w:cs="Segoe UI"/>
          <w:sz w:val="24"/>
          <w:szCs w:val="24"/>
        </w:rPr>
        <w:t>Nyland</w:t>
      </w:r>
      <w:proofErr w:type="spellEnd"/>
      <w:r w:rsidR="009801EF" w:rsidRPr="00382A5A">
        <w:rPr>
          <w:rFonts w:ascii="Segoe UI" w:hAnsi="Segoe UI" w:cs="Segoe UI"/>
          <w:sz w:val="24"/>
          <w:szCs w:val="24"/>
        </w:rPr>
        <w:t xml:space="preserve"> e Celina Teixeira Christovão. A presente emenda tem como finalidade promover melhorias com capeamento asfáltico nas seguintes ruas do município: 1) Rua Hugo Sander (bairro Beira Rio); 2) Rua Campo Bom (bairro Primavera); 3) Rua Esteio (bairro Floresta); 4) Rua Brasil (bairro Floresta); 5) Rua Santo Antônio da Patrulha (bairro Floresta); 6) Rua </w:t>
      </w:r>
      <w:proofErr w:type="spellStart"/>
      <w:r w:rsidR="009801EF" w:rsidRPr="00382A5A">
        <w:rPr>
          <w:rFonts w:ascii="Segoe UI" w:hAnsi="Segoe UI" w:cs="Segoe UI"/>
          <w:sz w:val="24"/>
          <w:szCs w:val="24"/>
        </w:rPr>
        <w:t>Willibaldo</w:t>
      </w:r>
      <w:proofErr w:type="spellEnd"/>
      <w:r w:rsidR="009801EF" w:rsidRPr="00382A5A">
        <w:rPr>
          <w:rFonts w:ascii="Segoe UI" w:hAnsi="Segoe UI" w:cs="Segoe UI"/>
          <w:sz w:val="24"/>
          <w:szCs w:val="24"/>
        </w:rPr>
        <w:t xml:space="preserve"> Weiler (Vale Verde); 7) Rua Barracão (Vale Verde); 8) Rua Porto Alegre (Centro); 9) Rua Castro Alves (bairro Navegantes); 10) Rua Duque de Caxias (bairro Navegantes); 11) Rua Santo Agostinho (bairro Industrial); 12) Rua São Nicolau (bairro Industrial). A despesa é acrescida na ação Projeto/atividade: Capeamento Asfáltico CBUQ, sendo o valor R$ 100.000,00. O valor será diminuído da ação Projeto/Atividade: Gabinete do Prefeito, que visa proporcionar condições ao governo municipal de bem exercer suas funções, firmar convênios, suprir suas unidades subordinadas e realizar as demais atividades inerentes ao gabinete.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 xml:space="preserve">Não havendo discussão, votada, a 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t xml:space="preserve">Emenda Modificativa nº. 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lastRenderedPageBreak/>
        <w:t>0</w:t>
      </w:r>
      <w:r w:rsidR="006C3A4D">
        <w:rPr>
          <w:rFonts w:ascii="Segoe UI" w:eastAsia="MS Mincho" w:hAnsi="Segoe UI" w:cs="Segoe UI"/>
          <w:b/>
          <w:sz w:val="24"/>
          <w:szCs w:val="24"/>
        </w:rPr>
        <w:t>2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t xml:space="preserve">/2026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>foi aprovada por unanimidade</w:t>
      </w:r>
      <w:r w:rsidR="008C209D" w:rsidRPr="006C3A4D">
        <w:rPr>
          <w:rFonts w:ascii="Segoe UI" w:eastAsia="MS Mincho" w:hAnsi="Segoe UI" w:cs="Segoe UI"/>
          <w:bCs/>
          <w:sz w:val="24"/>
          <w:szCs w:val="24"/>
        </w:rPr>
        <w:t>.</w:t>
      </w:r>
      <w:r w:rsidR="006C3A4D">
        <w:rPr>
          <w:rFonts w:ascii="Segoe UI" w:eastAsia="MS Mincho" w:hAnsi="Segoe UI" w:cs="Segoe UI"/>
          <w:bCs/>
          <w:sz w:val="24"/>
          <w:szCs w:val="24"/>
        </w:rPr>
        <w:t xml:space="preserve"> </w:t>
      </w:r>
      <w:r w:rsidR="008C209D" w:rsidRPr="00382A5A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9801EF" w:rsidRPr="00382A5A">
        <w:rPr>
          <w:rFonts w:ascii="Segoe UI" w:hAnsi="Segoe UI" w:cs="Segoe UI"/>
          <w:b/>
          <w:bCs/>
          <w:sz w:val="24"/>
          <w:szCs w:val="24"/>
        </w:rPr>
        <w:t>PROJETO DE LEI Nº. 083/2026, de autoria do Poder Executivo Municipal</w:t>
      </w:r>
      <w:r w:rsidR="009801EF" w:rsidRPr="00382A5A">
        <w:rPr>
          <w:rFonts w:ascii="Segoe UI" w:hAnsi="Segoe UI" w:cs="Segoe UI"/>
          <w:bCs/>
          <w:sz w:val="24"/>
          <w:szCs w:val="24"/>
        </w:rPr>
        <w:t xml:space="preserve">, que </w:t>
      </w:r>
      <w:r w:rsidR="009801EF" w:rsidRPr="00382A5A">
        <w:rPr>
          <w:rFonts w:ascii="Segoe UI" w:hAnsi="Segoe UI" w:cs="Segoe UI"/>
          <w:i/>
          <w:sz w:val="24"/>
          <w:szCs w:val="24"/>
        </w:rPr>
        <w:t>“DISPÕE SOBRE AS DIRETRIZES ORÇAMENTÁRIAS PARA O EXERCÍCIO FINANCEIRO DE 2027”</w:t>
      </w:r>
      <w:r w:rsidR="009801EF" w:rsidRPr="00382A5A">
        <w:rPr>
          <w:rFonts w:ascii="Segoe UI" w:hAnsi="Segoe UI" w:cs="Segoe UI"/>
          <w:iCs/>
          <w:sz w:val="24"/>
          <w:szCs w:val="24"/>
        </w:rPr>
        <w:t xml:space="preserve">, com as Emendas Aditiva nº. 01 </w:t>
      </w:r>
      <w:proofErr w:type="gramStart"/>
      <w:r w:rsidR="009801EF" w:rsidRPr="00382A5A">
        <w:rPr>
          <w:rFonts w:ascii="Segoe UI" w:hAnsi="Segoe UI" w:cs="Segoe UI"/>
          <w:iCs/>
          <w:sz w:val="24"/>
          <w:szCs w:val="24"/>
        </w:rPr>
        <w:t>e Modificativa</w:t>
      </w:r>
      <w:proofErr w:type="gramEnd"/>
      <w:r w:rsidR="009801EF" w:rsidRPr="00382A5A">
        <w:rPr>
          <w:rFonts w:ascii="Segoe UI" w:hAnsi="Segoe UI" w:cs="Segoe UI"/>
          <w:iCs/>
          <w:sz w:val="24"/>
          <w:szCs w:val="24"/>
        </w:rPr>
        <w:t xml:space="preserve"> nº. 02/2026. O presente projeto de lei tem como finalidade o cumprimento das normas legais previstas na Constituição Federal, Lei de Responsabilidade Fiscal 101/2000 e Lei Orgânica Municipal. Igualmente, tem como objetivo estabelecer as normas e diretrizes que orientarão a elaboração da proposta orçamentária para o exercício financeiro de 2027, para tanto, além da manutenção dos programas já existentes, foram observadas as metas previstas no PPA 2026/2029 (Lei Municipal nº. 5.532/2025). Sendo assim, a deliberação da matéria é muito importante, pois está diretamente vinculada com a elaboração da proposta orçamentária para o exercício de 2027, cumprindo, desta forma com o previsto no artigo 65 da Lei Orgânica Municipal.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>Não havendo discussão, votado, o projeto de lei foi aprovado por unanimidade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com as Emendas Aditiva nº. 01 </w:t>
      </w:r>
      <w:proofErr w:type="gramStart"/>
      <w:r w:rsidR="009801EF" w:rsidRPr="00382A5A">
        <w:rPr>
          <w:rFonts w:ascii="Segoe UI" w:hAnsi="Segoe UI" w:cs="Segoe UI"/>
          <w:b/>
          <w:bCs/>
          <w:sz w:val="24"/>
          <w:szCs w:val="24"/>
        </w:rPr>
        <w:t>e Modificativa</w:t>
      </w:r>
      <w:proofErr w:type="gramEnd"/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nº. 02/2026</w:t>
      </w:r>
      <w:r w:rsidR="008C209D" w:rsidRPr="006C3A4D">
        <w:rPr>
          <w:rFonts w:ascii="Segoe UI" w:eastAsia="MS Mincho" w:hAnsi="Segoe UI" w:cs="Segoe UI"/>
          <w:bCs/>
          <w:sz w:val="24"/>
          <w:szCs w:val="24"/>
        </w:rPr>
        <w:t>.</w:t>
      </w:r>
      <w:r w:rsidR="006C3A4D">
        <w:rPr>
          <w:rFonts w:ascii="Segoe UI" w:eastAsia="MS Mincho" w:hAnsi="Segoe UI" w:cs="Segoe UI"/>
          <w:bCs/>
          <w:sz w:val="24"/>
          <w:szCs w:val="24"/>
        </w:rPr>
        <w:t xml:space="preserve"> </w:t>
      </w:r>
      <w:r w:rsidR="008C209D" w:rsidRPr="00382A5A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9801EF" w:rsidRPr="00382A5A">
        <w:rPr>
          <w:rFonts w:ascii="Segoe UI" w:hAnsi="Segoe UI" w:cs="Segoe UI"/>
          <w:sz w:val="24"/>
          <w:szCs w:val="24"/>
        </w:rPr>
        <w:t xml:space="preserve"> 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t>PROJETO DE LEI Nº. 088/2026, de autoria do Poder Executivo Municipal</w:t>
      </w:r>
      <w:r w:rsidR="009801EF" w:rsidRPr="00382A5A">
        <w:rPr>
          <w:rFonts w:ascii="Segoe UI" w:eastAsia="MS Mincho" w:hAnsi="Segoe UI" w:cs="Segoe UI"/>
          <w:bCs/>
          <w:sz w:val="24"/>
          <w:szCs w:val="24"/>
        </w:rPr>
        <w:t xml:space="preserve">, que </w:t>
      </w:r>
      <w:r w:rsidR="009801EF" w:rsidRPr="00382A5A">
        <w:rPr>
          <w:rFonts w:ascii="Segoe UI" w:eastAsia="MS Mincho" w:hAnsi="Segoe UI" w:cs="Segoe UI"/>
          <w:bCs/>
          <w:i/>
          <w:iCs/>
          <w:sz w:val="24"/>
          <w:szCs w:val="24"/>
        </w:rPr>
        <w:t>“REVOGA INTEGRALMENTE A LEI MUNICIPAL Nº 5.706, DE 14 DE AGOSTO DE 2026, E DÁ OUTRAS PROVIDÊNCIAS”</w:t>
      </w:r>
      <w:r w:rsidR="009801EF" w:rsidRPr="00382A5A">
        <w:rPr>
          <w:rFonts w:ascii="Segoe UI" w:eastAsia="MS Mincho" w:hAnsi="Segoe UI" w:cs="Segoe UI"/>
          <w:bCs/>
          <w:sz w:val="24"/>
          <w:szCs w:val="24"/>
        </w:rPr>
        <w:t xml:space="preserve">. Justificativa: Originariamente, a matéria em questão foi veiculada perante a Câmara de Vereadores por intermédio do Projeto de Lei Legislativo nº 09/2026, protocolado em 1º de junho de 2026 por iniciativa parlamentar. Ocorre que a referida proposição legislativa foi retirada formalmente pelo próprio autor em 19 de junho de 2026, antes mesmo de ter sido submetida à deliberação ou votação pelo Plenário do Poder Legislativo municipal. Na mesma esteira, a matéria foi reapresentada na forma de Anteprojeto de Lei nº 01/2026, o qual foi remetido para a análise do Poder Executivo por meio do Ofício nº 122/2026 da Câmara Municipal. Entretanto, por razões estritamente operacionais e materiais de trâmite entre os órgãos públicos, o arquivo correspondente ao Projeto de Lei Legislativo nº 09/2026, já formalmente retirado e sem deliberação plenária, circulou de modo indevido junto à estrutura administrativa do Poder Executivo. Esse desacerto culminou no ato involuntário de sanção e na indevida publicação oficial da Lei </w:t>
      </w:r>
      <w:r w:rsidR="009801EF" w:rsidRPr="00382A5A">
        <w:rPr>
          <w:rFonts w:ascii="Segoe UI" w:eastAsia="MS Mincho" w:hAnsi="Segoe UI" w:cs="Segoe UI"/>
          <w:bCs/>
          <w:sz w:val="24"/>
          <w:szCs w:val="24"/>
        </w:rPr>
        <w:lastRenderedPageBreak/>
        <w:t>Municipal nº 5.706 em 14 de agosto de 2026. A Câmara Municipal de Vereadores identificou prontamente a inconsistência formal e oficiou formalmente o Chefe do Poder Executivo, mediante o Ofício nº 174/2026, subscrito pela Presidência do Legislativo em 19 de agosto de 2026. No referido expediente, o Legislativo esclareceu a ausência de apreciação soberana pelo Plenário e a inexistência de aprovação legislativa válida, solicitando as providências de saneamento necessárias para regularizar a ordem jurídica e administrativa local.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>Não havendo discussão, votado, o projeto de lei foi aprovado por unanimidade</w:t>
      </w:r>
      <w:r w:rsidR="008C209D" w:rsidRPr="006C3A4D">
        <w:rPr>
          <w:rFonts w:ascii="Segoe UI" w:eastAsia="MS Mincho" w:hAnsi="Segoe UI" w:cs="Segoe UI"/>
          <w:bCs/>
          <w:sz w:val="24"/>
          <w:szCs w:val="24"/>
        </w:rPr>
        <w:t>.</w:t>
      </w:r>
      <w:r w:rsidR="006C3A4D">
        <w:rPr>
          <w:rFonts w:ascii="Segoe UI" w:eastAsia="MS Mincho" w:hAnsi="Segoe UI" w:cs="Segoe UI"/>
          <w:bCs/>
          <w:sz w:val="24"/>
          <w:szCs w:val="24"/>
        </w:rPr>
        <w:t xml:space="preserve"> </w:t>
      </w:r>
      <w:r w:rsidR="006D3BA5" w:rsidRPr="00382A5A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6D3BA5" w:rsidRPr="00382A5A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t xml:space="preserve"> PROJETO DE LEI LEGISLATIVO Nº 14/2026, de autoria do Vereador Carlos Alberto Klein</w:t>
      </w:r>
      <w:r w:rsidR="009801EF" w:rsidRPr="00382A5A">
        <w:rPr>
          <w:rFonts w:ascii="Segoe UI" w:eastAsia="MS Mincho" w:hAnsi="Segoe UI" w:cs="Segoe UI"/>
          <w:bCs/>
          <w:sz w:val="24"/>
          <w:szCs w:val="24"/>
        </w:rPr>
        <w:t xml:space="preserve">, que </w:t>
      </w:r>
      <w:r w:rsidR="009801EF" w:rsidRPr="00382A5A">
        <w:rPr>
          <w:rFonts w:ascii="Segoe UI" w:eastAsia="MS Mincho" w:hAnsi="Segoe UI" w:cs="Segoe UI"/>
          <w:bCs/>
          <w:i/>
          <w:iCs/>
          <w:sz w:val="24"/>
          <w:szCs w:val="24"/>
        </w:rPr>
        <w:t>“DISPÕE SOBRE NORMAS MUNICIPAIS DE CIRCULAÇÃO DE BICICLETAS ELÉTRICAS, EQUIPAMENTOS DE MOBILIDADE INDIVIDUAL AUTOPROPELIDOS E CICLOMOTORES NAS VIAS PÚBLICAS DO MUNICÍPIO DE DOIS IRMÃOS E DÁ OUTRAS PROVIDÊNCIAS”</w:t>
      </w:r>
      <w:r w:rsidR="009801EF" w:rsidRPr="00382A5A">
        <w:rPr>
          <w:rFonts w:ascii="Segoe UI" w:eastAsia="MS Mincho" w:hAnsi="Segoe UI" w:cs="Segoe UI"/>
          <w:bCs/>
          <w:sz w:val="24"/>
          <w:szCs w:val="24"/>
        </w:rPr>
        <w:t xml:space="preserve">. Justificativa: O presente Projeto de Lei tem por objetivo estabelecer, no âmbito do Município de Dois Irmãos, regras claras de circulação para bicicletas elétricas, equipamentos de mobilidade individual autopropelidos e ciclomotores, promovendo maior segurança viária e melhor convivência entre pedestres, ciclistas, usuários desses veículos e demais integrantes do trânsito. O crescimento do uso de veículos elétricos de pequeno porte traz benefícios relacionados à mobilidade e à sustentabilidade, mas também exige organização da circulação. Entre as situações que justificam a adoção de regras municipais estão a circulação na contramão, o uso indevido de calçadas e espaços destinados aos pedestres e a utilização de velocidades incompatíveis com a segurança das pessoas. O projeto foi estruturado para complementar, e não substituir, a legislação federal. O Código de Trânsito Brasileiro atribui aos órgãos e entidades executivos de trânsito dos Municípios competências relacionadas à regulamentação, operação e segurança do trânsito em sua circunscrição. A Resolução CONTRAN nº 996, de 15 de junho de 2023, por sua vez, disciplina a circulação de ciclomotores, bicicletas elétricas e equipamentos de mobilidade individual autopropelidos e prevê a atuação do órgão com circunscrição sobre a via na regulamentação de sua circulação. A proposta também preserva a distinção jurídica entre bicicleta elétrica, equipamento de mobilidade individual autopropelido e ciclomotor. Essa </w:t>
      </w:r>
      <w:r w:rsidR="009801EF" w:rsidRPr="00382A5A">
        <w:rPr>
          <w:rFonts w:ascii="Segoe UI" w:eastAsia="MS Mincho" w:hAnsi="Segoe UI" w:cs="Segoe UI"/>
          <w:bCs/>
          <w:sz w:val="24"/>
          <w:szCs w:val="24"/>
        </w:rPr>
        <w:lastRenderedPageBreak/>
        <w:t>distinção é essencial para evitar que veículos classificados pela legislação federal como ciclomotores sejam tratados, no âmbito municipal, como bicicletas elétricas e, consequentemente, submetidos a regras inadequadas. Entre as medidas propostas, destacam-se a proibição de circulação na contramão, a restrição da circulação em calçadas e áreas exclusivamente destinadas a pedestres, a prioridade absoluta do pedestre nas áreas compartilhadas, a adoção de limite de 6 km/h nessas áreas e parâmetros específicos para ciclovias, ciclofaixas e demais vias urbanas, sempre respeitada a sinalização e a legislação federal. A proposta prevê ainda ações educativas, sinalização e fiscalização dentro das competências legalmente atribuídas ao Município, evitando a criação de penalidades que possam conflitar com o sistema nacional de trânsito. Dessa forma, o Projeto de Lei busca oferecer uma resposta objetiva a uma realidade já presente no cotidiano de Dois Irmãos, promovendo segurança, organização e respeito entre os diferentes usuários do espaço público, sem criar exigências incompatíveis com a legislação federal.</w:t>
      </w:r>
      <w:r w:rsidR="009801EF" w:rsidRPr="00382A5A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6D3BA5" w:rsidRPr="00382A5A">
        <w:rPr>
          <w:rFonts w:ascii="Segoe UI" w:eastAsia="MS Mincho" w:hAnsi="Segoe UI" w:cs="Segoe UI"/>
          <w:b/>
          <w:sz w:val="24"/>
          <w:szCs w:val="24"/>
        </w:rPr>
        <w:t>Não havendo discussão, votado, o projeto de lei legislativo foi aprovado por unanimidade</w:t>
      </w:r>
      <w:r w:rsidR="006D3BA5" w:rsidRPr="006C3A4D">
        <w:rPr>
          <w:rFonts w:ascii="Segoe UI" w:eastAsia="MS Mincho" w:hAnsi="Segoe UI" w:cs="Segoe UI"/>
          <w:bCs/>
          <w:sz w:val="24"/>
          <w:szCs w:val="24"/>
        </w:rPr>
        <w:t>.</w:t>
      </w:r>
      <w:r w:rsidR="006C3A4D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BF3BF1" w:rsidRPr="00382A5A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BF3BF1" w:rsidRPr="00382A5A">
        <w:rPr>
          <w:rFonts w:ascii="Segoe UI" w:eastAsia="MS Mincho" w:hAnsi="Segoe UI" w:cs="Segoe UI"/>
          <w:b/>
          <w:sz w:val="24"/>
          <w:szCs w:val="24"/>
        </w:rPr>
        <w:t xml:space="preserve">em votação o </w:t>
      </w:r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Requerimento nº. 102/2026 – </w:t>
      </w:r>
      <w:proofErr w:type="gramStart"/>
      <w:r w:rsidR="009801EF" w:rsidRPr="00382A5A">
        <w:rPr>
          <w:rFonts w:ascii="Segoe UI" w:hAnsi="Segoe UI" w:cs="Segoe UI"/>
          <w:b/>
          <w:bCs/>
          <w:sz w:val="24"/>
          <w:szCs w:val="24"/>
        </w:rPr>
        <w:t>de</w:t>
      </w:r>
      <w:proofErr w:type="gramEnd"/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autoria dos Vereadores </w:t>
      </w:r>
      <w:proofErr w:type="spellStart"/>
      <w:r w:rsidR="009801EF" w:rsidRPr="00382A5A">
        <w:rPr>
          <w:rFonts w:ascii="Segoe UI" w:hAnsi="Segoe UI" w:cs="Segoe UI"/>
          <w:b/>
          <w:bCs/>
          <w:sz w:val="24"/>
          <w:szCs w:val="24"/>
        </w:rPr>
        <w:t>Elony</w:t>
      </w:r>
      <w:proofErr w:type="spellEnd"/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Edgar </w:t>
      </w:r>
      <w:proofErr w:type="spellStart"/>
      <w:r w:rsidR="009801EF" w:rsidRPr="00382A5A">
        <w:rPr>
          <w:rFonts w:ascii="Segoe UI" w:hAnsi="Segoe UI" w:cs="Segoe UI"/>
          <w:b/>
          <w:bCs/>
          <w:sz w:val="24"/>
          <w:szCs w:val="24"/>
        </w:rPr>
        <w:t>Nyland</w:t>
      </w:r>
      <w:proofErr w:type="spellEnd"/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e Celina Teixeira Christovão </w:t>
      </w:r>
      <w:r w:rsidR="009801EF" w:rsidRPr="00382A5A">
        <w:rPr>
          <w:rFonts w:ascii="Segoe UI" w:hAnsi="Segoe UI" w:cs="Segoe UI"/>
          <w:bCs/>
          <w:sz w:val="24"/>
          <w:szCs w:val="24"/>
        </w:rPr>
        <w:t xml:space="preserve">– Encaminhando </w:t>
      </w:r>
      <w:r w:rsidR="009801EF" w:rsidRPr="00382A5A">
        <w:rPr>
          <w:rFonts w:ascii="Segoe UI" w:hAnsi="Segoe UI" w:cs="Segoe UI"/>
          <w:bCs/>
          <w:i/>
          <w:sz w:val="24"/>
          <w:szCs w:val="24"/>
        </w:rPr>
        <w:t xml:space="preserve">VOTOS DE CONGRATULAÇÕES ao CLUBE DE IDOSOS REVIVER, pelos 40 anos de história, comemorados no dia 11 de outubro. </w:t>
      </w:r>
      <w:r w:rsidR="00BF3BF1" w:rsidRPr="00382A5A">
        <w:rPr>
          <w:rFonts w:ascii="Segoe UI" w:eastAsia="MS Mincho" w:hAnsi="Segoe UI" w:cs="Segoe UI"/>
          <w:b/>
          <w:sz w:val="24"/>
          <w:szCs w:val="24"/>
        </w:rPr>
        <w:t>Votado, o requerimento foi aprovado por unanimidade</w:t>
      </w:r>
      <w:r w:rsidR="00BF3BF1" w:rsidRPr="00382A5A">
        <w:rPr>
          <w:rFonts w:ascii="Segoe UI" w:eastAsia="MS Mincho" w:hAnsi="Segoe UI" w:cs="Segoe UI"/>
          <w:sz w:val="24"/>
          <w:szCs w:val="24"/>
        </w:rPr>
        <w:t>.</w:t>
      </w:r>
      <w:r w:rsidR="006C3A4D">
        <w:rPr>
          <w:rFonts w:ascii="Segoe UI" w:eastAsia="MS Mincho" w:hAnsi="Segoe UI" w:cs="Segoe UI"/>
          <w:sz w:val="24"/>
          <w:szCs w:val="24"/>
        </w:rPr>
        <w:t xml:space="preserve"> </w:t>
      </w:r>
      <w:r w:rsidR="008C209D" w:rsidRPr="00382A5A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 xml:space="preserve">em votação o </w:t>
      </w:r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Requerimento nº. 103/2026 – </w:t>
      </w:r>
      <w:proofErr w:type="gramStart"/>
      <w:r w:rsidR="009801EF" w:rsidRPr="00382A5A">
        <w:rPr>
          <w:rFonts w:ascii="Segoe UI" w:hAnsi="Segoe UI" w:cs="Segoe UI"/>
          <w:b/>
          <w:bCs/>
          <w:sz w:val="24"/>
          <w:szCs w:val="24"/>
        </w:rPr>
        <w:t>de</w:t>
      </w:r>
      <w:proofErr w:type="gramEnd"/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autoria dos Vereadores </w:t>
      </w:r>
      <w:proofErr w:type="spellStart"/>
      <w:r w:rsidR="009801EF" w:rsidRPr="00382A5A">
        <w:rPr>
          <w:rFonts w:ascii="Segoe UI" w:hAnsi="Segoe UI" w:cs="Segoe UI"/>
          <w:b/>
          <w:bCs/>
          <w:sz w:val="24"/>
          <w:szCs w:val="24"/>
        </w:rPr>
        <w:t>Elony</w:t>
      </w:r>
      <w:proofErr w:type="spellEnd"/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Edgar </w:t>
      </w:r>
      <w:proofErr w:type="spellStart"/>
      <w:r w:rsidR="009801EF" w:rsidRPr="00382A5A">
        <w:rPr>
          <w:rFonts w:ascii="Segoe UI" w:hAnsi="Segoe UI" w:cs="Segoe UI"/>
          <w:b/>
          <w:bCs/>
          <w:sz w:val="24"/>
          <w:szCs w:val="24"/>
        </w:rPr>
        <w:t>Nyland</w:t>
      </w:r>
      <w:proofErr w:type="spellEnd"/>
      <w:r w:rsidR="009801EF" w:rsidRPr="00382A5A">
        <w:rPr>
          <w:rFonts w:ascii="Segoe UI" w:hAnsi="Segoe UI" w:cs="Segoe UI"/>
          <w:b/>
          <w:bCs/>
          <w:sz w:val="24"/>
          <w:szCs w:val="24"/>
        </w:rPr>
        <w:t xml:space="preserve"> e Celina Teixeira Christovão </w:t>
      </w:r>
      <w:r w:rsidR="009801EF" w:rsidRPr="00382A5A">
        <w:rPr>
          <w:rFonts w:ascii="Segoe UI" w:hAnsi="Segoe UI" w:cs="Segoe UI"/>
          <w:bCs/>
          <w:sz w:val="24"/>
          <w:szCs w:val="24"/>
        </w:rPr>
        <w:t xml:space="preserve">– Encaminhando </w:t>
      </w:r>
      <w:r w:rsidR="009801EF" w:rsidRPr="00382A5A">
        <w:rPr>
          <w:rFonts w:ascii="Segoe UI" w:hAnsi="Segoe UI" w:cs="Segoe UI"/>
          <w:bCs/>
          <w:i/>
          <w:sz w:val="24"/>
          <w:szCs w:val="24"/>
        </w:rPr>
        <w:t xml:space="preserve">VOTOS DE CONGRATULAÇÕES à FRUTEIRA DOIS IRMÃOS, pelos seis anos de fundação, que serão comemorados no dia 16 de outubro. </w:t>
      </w:r>
      <w:r w:rsidR="008C209D" w:rsidRPr="00382A5A">
        <w:rPr>
          <w:rFonts w:ascii="Segoe UI" w:eastAsia="MS Mincho" w:hAnsi="Segoe UI" w:cs="Segoe UI"/>
          <w:b/>
          <w:sz w:val="24"/>
          <w:szCs w:val="24"/>
        </w:rPr>
        <w:t>Votado, o requerimento foi aprovado por unanimidade</w:t>
      </w:r>
      <w:r w:rsidR="008C209D" w:rsidRPr="00382A5A">
        <w:rPr>
          <w:rFonts w:ascii="Segoe UI" w:eastAsia="MS Mincho" w:hAnsi="Segoe UI" w:cs="Segoe UI"/>
          <w:sz w:val="24"/>
          <w:szCs w:val="24"/>
        </w:rPr>
        <w:t>.</w:t>
      </w:r>
      <w:r w:rsidR="006C3A4D">
        <w:rPr>
          <w:rFonts w:ascii="Segoe UI" w:eastAsia="MS Mincho" w:hAnsi="Segoe UI" w:cs="Segoe UI"/>
          <w:sz w:val="24"/>
          <w:szCs w:val="24"/>
        </w:rPr>
        <w:t xml:space="preserve"> </w:t>
      </w:r>
      <w:r w:rsidR="00031FD3" w:rsidRPr="00382A5A">
        <w:rPr>
          <w:rFonts w:ascii="Segoe UI" w:eastAsia="MS Mincho" w:hAnsi="Segoe UI" w:cs="Segoe UI"/>
          <w:sz w:val="24"/>
          <w:szCs w:val="24"/>
        </w:rPr>
        <w:t xml:space="preserve">Sendo essas as matérias da Ordem do Dia, </w:t>
      </w:r>
      <w:r w:rsidR="004524CE" w:rsidRPr="00382A5A">
        <w:rPr>
          <w:rFonts w:ascii="Segoe UI" w:eastAsia="MS Mincho" w:hAnsi="Segoe UI" w:cs="Segoe UI"/>
          <w:sz w:val="24"/>
          <w:szCs w:val="24"/>
        </w:rPr>
        <w:t xml:space="preserve">passou-se ao espaço das </w:t>
      </w:r>
      <w:r w:rsidR="004524CE" w:rsidRPr="00382A5A">
        <w:rPr>
          <w:rFonts w:ascii="Segoe UI" w:eastAsia="MS Mincho" w:hAnsi="Segoe UI" w:cs="Segoe UI"/>
          <w:b/>
          <w:sz w:val="24"/>
          <w:szCs w:val="24"/>
        </w:rPr>
        <w:t>Explicações Pessoais e discussão dos projetos em tramitação</w:t>
      </w:r>
      <w:r w:rsidR="003174C5" w:rsidRPr="00382A5A">
        <w:rPr>
          <w:rFonts w:ascii="Segoe UI" w:eastAsia="MS Mincho" w:hAnsi="Segoe UI" w:cs="Segoe UI"/>
          <w:sz w:val="24"/>
          <w:szCs w:val="24"/>
        </w:rPr>
        <w:t xml:space="preserve">. </w:t>
      </w:r>
      <w:r w:rsidR="00C720E2" w:rsidRPr="00382A5A">
        <w:rPr>
          <w:rFonts w:ascii="Segoe UI" w:eastAsia="MS Mincho" w:hAnsi="Segoe UI" w:cs="Segoe UI"/>
          <w:sz w:val="24"/>
          <w:szCs w:val="24"/>
        </w:rPr>
        <w:t xml:space="preserve">Neste espaço, </w:t>
      </w:r>
      <w:r w:rsidR="006958D0">
        <w:rPr>
          <w:rFonts w:ascii="Segoe UI" w:eastAsia="MS Mincho" w:hAnsi="Segoe UI" w:cs="Segoe UI"/>
          <w:sz w:val="24"/>
          <w:szCs w:val="24"/>
        </w:rPr>
        <w:t xml:space="preserve">a </w:t>
      </w:r>
      <w:r w:rsidR="006958D0" w:rsidRPr="006958D0">
        <w:rPr>
          <w:rFonts w:ascii="Segoe UI" w:eastAsia="MS Mincho" w:hAnsi="Segoe UI" w:cs="Segoe UI"/>
          <w:bCs/>
          <w:sz w:val="24"/>
          <w:szCs w:val="24"/>
        </w:rPr>
        <w:t>vereadora que utilizou</w:t>
      </w:r>
      <w:r w:rsidR="006958D0">
        <w:rPr>
          <w:rFonts w:ascii="Segoe UI" w:eastAsia="MS Mincho" w:hAnsi="Segoe UI" w:cs="Segoe UI"/>
          <w:bCs/>
          <w:sz w:val="24"/>
          <w:szCs w:val="24"/>
        </w:rPr>
        <w:t xml:space="preserve"> </w:t>
      </w:r>
      <w:r w:rsidR="00C720E2" w:rsidRPr="006958D0">
        <w:rPr>
          <w:rFonts w:ascii="Segoe UI" w:eastAsia="MS Mincho" w:hAnsi="Segoe UI" w:cs="Segoe UI"/>
          <w:sz w:val="24"/>
          <w:szCs w:val="24"/>
        </w:rPr>
        <w:t xml:space="preserve">a palavra </w:t>
      </w:r>
      <w:r w:rsidR="006958D0">
        <w:rPr>
          <w:rFonts w:ascii="Segoe UI" w:eastAsia="MS Mincho" w:hAnsi="Segoe UI" w:cs="Segoe UI"/>
          <w:sz w:val="24"/>
          <w:szCs w:val="24"/>
        </w:rPr>
        <w:t>foi</w:t>
      </w:r>
      <w:r w:rsidR="00C720E2" w:rsidRPr="006958D0">
        <w:rPr>
          <w:rFonts w:ascii="Segoe UI" w:eastAsia="MS Mincho" w:hAnsi="Segoe UI" w:cs="Segoe UI"/>
          <w:sz w:val="24"/>
          <w:szCs w:val="24"/>
        </w:rPr>
        <w:t xml:space="preserve">: </w:t>
      </w:r>
      <w:proofErr w:type="spellStart"/>
      <w:r w:rsidR="008712F1" w:rsidRPr="006958D0">
        <w:rPr>
          <w:rFonts w:ascii="Segoe UI" w:eastAsia="MS Mincho" w:hAnsi="Segoe UI" w:cs="Segoe UI"/>
          <w:b/>
          <w:sz w:val="24"/>
          <w:szCs w:val="24"/>
        </w:rPr>
        <w:t>Adelia</w:t>
      </w:r>
      <w:proofErr w:type="spellEnd"/>
      <w:r w:rsidR="008712F1" w:rsidRPr="006958D0">
        <w:rPr>
          <w:rFonts w:ascii="Segoe UI" w:eastAsia="MS Mincho" w:hAnsi="Segoe UI" w:cs="Segoe UI"/>
          <w:b/>
          <w:sz w:val="24"/>
          <w:szCs w:val="24"/>
        </w:rPr>
        <w:t xml:space="preserve"> Vanice </w:t>
      </w:r>
      <w:proofErr w:type="spellStart"/>
      <w:r w:rsidR="008712F1" w:rsidRPr="006958D0">
        <w:rPr>
          <w:rFonts w:ascii="Segoe UI" w:eastAsia="MS Mincho" w:hAnsi="Segoe UI" w:cs="Segoe UI"/>
          <w:b/>
          <w:sz w:val="24"/>
          <w:szCs w:val="24"/>
        </w:rPr>
        <w:t>Volkweis</w:t>
      </w:r>
      <w:proofErr w:type="spellEnd"/>
      <w:r w:rsidR="008712F1" w:rsidRPr="006958D0">
        <w:rPr>
          <w:rFonts w:ascii="Segoe UI" w:eastAsia="MS Mincho" w:hAnsi="Segoe UI" w:cs="Segoe UI"/>
          <w:b/>
          <w:sz w:val="24"/>
          <w:szCs w:val="24"/>
        </w:rPr>
        <w:t xml:space="preserve"> (PP)</w:t>
      </w:r>
      <w:r w:rsidR="006958D0" w:rsidRPr="006958D0">
        <w:rPr>
          <w:rFonts w:ascii="Segoe UI" w:eastAsia="MS Mincho" w:hAnsi="Segoe UI" w:cs="Segoe UI"/>
          <w:bCs/>
          <w:sz w:val="24"/>
          <w:szCs w:val="24"/>
        </w:rPr>
        <w:t>.</w:t>
      </w:r>
      <w:r w:rsidR="006958D0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C720E2" w:rsidRPr="00382A5A">
        <w:rPr>
          <w:rFonts w:ascii="Segoe UI" w:eastAsia="MS Mincho" w:hAnsi="Segoe UI" w:cs="Segoe UI"/>
          <w:sz w:val="24"/>
          <w:szCs w:val="24"/>
        </w:rPr>
        <w:t xml:space="preserve">Posterior, </w:t>
      </w:r>
      <w:r w:rsidR="00DA1B92" w:rsidRPr="00382A5A">
        <w:rPr>
          <w:rFonts w:ascii="Segoe UI" w:eastAsia="MS Mincho" w:hAnsi="Segoe UI" w:cs="Segoe UI"/>
          <w:sz w:val="24"/>
          <w:szCs w:val="24"/>
        </w:rPr>
        <w:t>passou-</w:t>
      </w:r>
      <w:r w:rsidR="004524CE" w:rsidRPr="00382A5A">
        <w:rPr>
          <w:rFonts w:ascii="Segoe UI" w:eastAsia="MS Mincho" w:hAnsi="Segoe UI" w:cs="Segoe UI"/>
          <w:sz w:val="24"/>
          <w:szCs w:val="24"/>
        </w:rPr>
        <w:t xml:space="preserve">se </w:t>
      </w:r>
      <w:r w:rsidR="004524CE" w:rsidRPr="00382A5A">
        <w:rPr>
          <w:rFonts w:ascii="Segoe UI" w:hAnsi="Segoe UI" w:cs="Segoe UI"/>
          <w:sz w:val="24"/>
          <w:szCs w:val="24"/>
        </w:rPr>
        <w:t xml:space="preserve">às </w:t>
      </w:r>
      <w:r w:rsidR="004524CE" w:rsidRPr="00382A5A">
        <w:rPr>
          <w:rFonts w:ascii="Segoe UI" w:hAnsi="Segoe UI" w:cs="Segoe UI"/>
          <w:b/>
          <w:sz w:val="24"/>
          <w:szCs w:val="24"/>
        </w:rPr>
        <w:t>Considerações finais do Presidente</w:t>
      </w:r>
      <w:r w:rsidR="004524CE" w:rsidRPr="00382A5A">
        <w:rPr>
          <w:rFonts w:ascii="Segoe UI" w:hAnsi="Segoe UI" w:cs="Segoe UI"/>
          <w:sz w:val="24"/>
          <w:szCs w:val="24"/>
        </w:rPr>
        <w:t xml:space="preserve">: </w:t>
      </w:r>
      <w:r w:rsidR="00801679" w:rsidRPr="00382A5A">
        <w:rPr>
          <w:rFonts w:ascii="Segoe UI" w:hAnsi="Segoe UI" w:cs="Segoe UI"/>
          <w:sz w:val="24"/>
          <w:szCs w:val="24"/>
        </w:rPr>
        <w:t xml:space="preserve">Após o seu pronunciamento, o </w:t>
      </w:r>
      <w:r w:rsidR="006E1111" w:rsidRPr="00382A5A">
        <w:rPr>
          <w:rFonts w:ascii="Segoe UI" w:hAnsi="Segoe UI" w:cs="Segoe UI"/>
          <w:sz w:val="24"/>
          <w:szCs w:val="24"/>
        </w:rPr>
        <w:t xml:space="preserve">senhor </w:t>
      </w:r>
      <w:r w:rsidR="00801679" w:rsidRPr="00382A5A">
        <w:rPr>
          <w:rFonts w:ascii="Segoe UI" w:hAnsi="Segoe UI" w:cs="Segoe UI"/>
          <w:sz w:val="24"/>
          <w:szCs w:val="24"/>
        </w:rPr>
        <w:t>presidente encerrou a presente sessão sob a proteção de Deus, d</w:t>
      </w:r>
      <w:r w:rsidR="00D6329F" w:rsidRPr="00382A5A">
        <w:rPr>
          <w:rFonts w:ascii="Segoe UI" w:hAnsi="Segoe UI" w:cs="Segoe UI"/>
          <w:sz w:val="24"/>
          <w:szCs w:val="24"/>
        </w:rPr>
        <w:t xml:space="preserve">esejando </w:t>
      </w:r>
      <w:proofErr w:type="gramStart"/>
      <w:r w:rsidR="00D6329F" w:rsidRPr="00382A5A">
        <w:rPr>
          <w:rFonts w:ascii="Segoe UI" w:hAnsi="Segoe UI" w:cs="Segoe UI"/>
          <w:sz w:val="24"/>
          <w:szCs w:val="24"/>
        </w:rPr>
        <w:t>uma boa noite</w:t>
      </w:r>
      <w:proofErr w:type="gramEnd"/>
      <w:r w:rsidR="00D6329F" w:rsidRPr="00382A5A">
        <w:rPr>
          <w:rFonts w:ascii="Segoe UI" w:hAnsi="Segoe UI" w:cs="Segoe UI"/>
          <w:sz w:val="24"/>
          <w:szCs w:val="24"/>
        </w:rPr>
        <w:t xml:space="preserve"> a todos</w:t>
      </w:r>
      <w:r w:rsidR="00A93F48" w:rsidRPr="00382A5A">
        <w:rPr>
          <w:rFonts w:ascii="Segoe UI" w:hAnsi="Segoe UI" w:cs="Segoe UI"/>
          <w:sz w:val="24"/>
          <w:szCs w:val="24"/>
        </w:rPr>
        <w:t xml:space="preserve"> </w:t>
      </w:r>
      <w:r w:rsidR="0028553C" w:rsidRPr="00382A5A">
        <w:rPr>
          <w:rFonts w:ascii="Segoe UI" w:hAnsi="Segoe UI" w:cs="Segoe UI"/>
          <w:sz w:val="24"/>
          <w:szCs w:val="24"/>
        </w:rPr>
        <w:t xml:space="preserve">e convocou a próxima sessão ordinária, </w:t>
      </w:r>
      <w:r w:rsidR="000D2F5C" w:rsidRPr="00382A5A">
        <w:rPr>
          <w:rFonts w:ascii="Segoe UI" w:hAnsi="Segoe UI" w:cs="Segoe UI"/>
          <w:sz w:val="24"/>
          <w:szCs w:val="24"/>
        </w:rPr>
        <w:t>a realizar-se</w:t>
      </w:r>
      <w:r w:rsidR="0028553C" w:rsidRPr="00382A5A">
        <w:rPr>
          <w:rFonts w:ascii="Segoe UI" w:hAnsi="Segoe UI" w:cs="Segoe UI"/>
          <w:sz w:val="24"/>
          <w:szCs w:val="24"/>
        </w:rPr>
        <w:t xml:space="preserve"> no dia </w:t>
      </w:r>
      <w:r w:rsidR="007913EB" w:rsidRPr="00382A5A">
        <w:rPr>
          <w:rFonts w:ascii="Segoe UI" w:hAnsi="Segoe UI" w:cs="Segoe UI"/>
          <w:b/>
          <w:bCs/>
          <w:sz w:val="24"/>
          <w:szCs w:val="24"/>
        </w:rPr>
        <w:t xml:space="preserve">19 </w:t>
      </w:r>
      <w:r w:rsidR="00094857" w:rsidRPr="00382A5A">
        <w:rPr>
          <w:rFonts w:ascii="Segoe UI" w:hAnsi="Segoe UI" w:cs="Segoe UI"/>
          <w:b/>
          <w:bCs/>
          <w:sz w:val="24"/>
          <w:szCs w:val="24"/>
        </w:rPr>
        <w:t xml:space="preserve">de </w:t>
      </w:r>
      <w:r w:rsidR="000D2F5C" w:rsidRPr="00382A5A">
        <w:rPr>
          <w:rFonts w:ascii="Segoe UI" w:hAnsi="Segoe UI" w:cs="Segoe UI"/>
          <w:b/>
          <w:bCs/>
          <w:sz w:val="24"/>
          <w:szCs w:val="24"/>
        </w:rPr>
        <w:t>outubro</w:t>
      </w:r>
      <w:r w:rsidR="00ED79F2" w:rsidRPr="00382A5A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28553C" w:rsidRPr="00382A5A">
        <w:rPr>
          <w:rFonts w:ascii="Segoe UI" w:hAnsi="Segoe UI" w:cs="Segoe UI"/>
          <w:b/>
          <w:bCs/>
          <w:sz w:val="24"/>
          <w:szCs w:val="24"/>
        </w:rPr>
        <w:t>de 2026</w:t>
      </w:r>
      <w:r w:rsidR="0028553C" w:rsidRPr="00382A5A">
        <w:rPr>
          <w:rFonts w:ascii="Segoe UI" w:hAnsi="Segoe UI" w:cs="Segoe UI"/>
          <w:sz w:val="24"/>
          <w:szCs w:val="24"/>
        </w:rPr>
        <w:t xml:space="preserve">, com </w:t>
      </w:r>
      <w:r w:rsidR="0028553C" w:rsidRPr="00382A5A">
        <w:rPr>
          <w:rFonts w:ascii="Segoe UI" w:hAnsi="Segoe UI" w:cs="Segoe UI"/>
          <w:sz w:val="24"/>
          <w:szCs w:val="24"/>
        </w:rPr>
        <w:lastRenderedPageBreak/>
        <w:t xml:space="preserve">início aprazado para às </w:t>
      </w:r>
      <w:r w:rsidR="0028553C" w:rsidRPr="00382A5A">
        <w:rPr>
          <w:rFonts w:ascii="Segoe UI" w:hAnsi="Segoe UI" w:cs="Segoe UI"/>
          <w:b/>
          <w:bCs/>
          <w:sz w:val="24"/>
          <w:szCs w:val="24"/>
        </w:rPr>
        <w:t>19 horas</w:t>
      </w:r>
      <w:r w:rsidR="0028553C" w:rsidRPr="00382A5A">
        <w:rPr>
          <w:rFonts w:ascii="Segoe UI" w:hAnsi="Segoe UI" w:cs="Segoe UI"/>
          <w:sz w:val="24"/>
          <w:szCs w:val="24"/>
        </w:rPr>
        <w:t>.</w:t>
      </w:r>
      <w:r w:rsidR="00EF262F">
        <w:rPr>
          <w:rFonts w:ascii="Segoe UI" w:hAnsi="Segoe UI" w:cs="Segoe UI"/>
          <w:sz w:val="24"/>
          <w:szCs w:val="24"/>
        </w:rPr>
        <w:t xml:space="preserve"> </w:t>
      </w:r>
      <w:proofErr w:type="gramStart"/>
      <w:r w:rsidR="00801679" w:rsidRPr="00382A5A">
        <w:rPr>
          <w:rFonts w:ascii="Segoe UI" w:hAnsi="Segoe UI" w:cs="Segoe UI"/>
          <w:sz w:val="24"/>
          <w:szCs w:val="24"/>
        </w:rPr>
        <w:t>A integralidade dos pronunciamentos da presente sessão estão</w:t>
      </w:r>
      <w:proofErr w:type="gramEnd"/>
      <w:r w:rsidR="00801679" w:rsidRPr="00382A5A">
        <w:rPr>
          <w:rFonts w:ascii="Segoe UI" w:hAnsi="Segoe UI" w:cs="Segoe UI"/>
          <w:sz w:val="24"/>
          <w:szCs w:val="24"/>
        </w:rPr>
        <w:t xml:space="preserve"> disponíveis nas redes sociais, assim como no portal e Sistema Legis através do nosso site, estando o conteúdo desta ata em acordo com o disposto no artigo nº. 124 do Regimento Interno da Câmara Municipal de Dois Irmãos.</w:t>
      </w:r>
    </w:p>
    <w:p w14:paraId="69AE8FF0" w14:textId="77777777" w:rsidR="00CD0C20" w:rsidRPr="00382A5A" w:rsidRDefault="00CD0C20" w:rsidP="004524CE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b/>
          <w:sz w:val="24"/>
          <w:szCs w:val="24"/>
        </w:rPr>
      </w:pPr>
    </w:p>
    <w:p w14:paraId="68D4CB38" w14:textId="5CAEB91D" w:rsidR="004524CE" w:rsidRPr="00382A5A" w:rsidRDefault="004524CE" w:rsidP="004524CE">
      <w:pPr>
        <w:tabs>
          <w:tab w:val="left" w:pos="3119"/>
        </w:tabs>
        <w:spacing w:after="0" w:line="360" w:lineRule="auto"/>
        <w:ind w:right="-57"/>
        <w:jc w:val="both"/>
        <w:rPr>
          <w:rFonts w:ascii="Segoe UI" w:eastAsia="MS Mincho" w:hAnsi="Segoe UI" w:cs="Segoe UI"/>
          <w:sz w:val="24"/>
          <w:szCs w:val="24"/>
        </w:rPr>
      </w:pPr>
      <w:r w:rsidRPr="00382A5A">
        <w:rPr>
          <w:rFonts w:ascii="Segoe UI" w:eastAsia="MS Mincho" w:hAnsi="Segoe UI" w:cs="Segoe UI"/>
          <w:sz w:val="24"/>
          <w:szCs w:val="24"/>
        </w:rPr>
        <w:t xml:space="preserve">DOIS IRMÃOS, </w:t>
      </w:r>
      <w:r w:rsidR="007913EB" w:rsidRPr="00382A5A">
        <w:rPr>
          <w:rFonts w:ascii="Segoe UI" w:eastAsia="MS Mincho" w:hAnsi="Segoe UI" w:cs="Segoe UI"/>
          <w:sz w:val="24"/>
          <w:szCs w:val="24"/>
        </w:rPr>
        <w:t>13</w:t>
      </w:r>
      <w:r w:rsidR="007C4655" w:rsidRPr="00382A5A">
        <w:rPr>
          <w:rFonts w:ascii="Segoe UI" w:eastAsia="MS Mincho" w:hAnsi="Segoe UI" w:cs="Segoe UI"/>
          <w:sz w:val="24"/>
          <w:szCs w:val="24"/>
        </w:rPr>
        <w:t xml:space="preserve"> DE </w:t>
      </w:r>
      <w:r w:rsidR="00350656" w:rsidRPr="00382A5A">
        <w:rPr>
          <w:rFonts w:ascii="Segoe UI" w:eastAsia="MS Mincho" w:hAnsi="Segoe UI" w:cs="Segoe UI"/>
          <w:sz w:val="24"/>
          <w:szCs w:val="24"/>
        </w:rPr>
        <w:t xml:space="preserve">OUTUBRO </w:t>
      </w:r>
      <w:r w:rsidRPr="00382A5A">
        <w:rPr>
          <w:rFonts w:ascii="Segoe UI" w:eastAsia="MS Mincho" w:hAnsi="Segoe UI" w:cs="Segoe UI"/>
          <w:sz w:val="24"/>
          <w:szCs w:val="24"/>
        </w:rPr>
        <w:t xml:space="preserve">DE </w:t>
      </w:r>
      <w:r w:rsidR="00D6329F" w:rsidRPr="00382A5A">
        <w:rPr>
          <w:rFonts w:ascii="Segoe UI" w:eastAsia="MS Mincho" w:hAnsi="Segoe UI" w:cs="Segoe UI"/>
          <w:sz w:val="24"/>
          <w:szCs w:val="24"/>
        </w:rPr>
        <w:t>2026</w:t>
      </w:r>
      <w:r w:rsidRPr="00382A5A">
        <w:rPr>
          <w:rFonts w:ascii="Segoe UI" w:eastAsia="MS Mincho" w:hAnsi="Segoe UI" w:cs="Segoe UI"/>
          <w:sz w:val="24"/>
          <w:szCs w:val="24"/>
        </w:rPr>
        <w:t>.</w:t>
      </w:r>
    </w:p>
    <w:p w14:paraId="468505CD" w14:textId="77777777" w:rsidR="004524CE" w:rsidRPr="00382A5A" w:rsidRDefault="004524CE" w:rsidP="004524CE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14:paraId="783C56DF" w14:textId="77777777" w:rsidR="003D58B2" w:rsidRPr="00382A5A" w:rsidRDefault="003D58B2" w:rsidP="004524CE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14:paraId="3DDD9B34" w14:textId="77777777" w:rsidR="004524CE" w:rsidRPr="00382A5A" w:rsidRDefault="00D6329F" w:rsidP="00BB6928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  <w:lang w:val="pt-BR"/>
        </w:rPr>
      </w:pPr>
      <w:r w:rsidRPr="00382A5A">
        <w:rPr>
          <w:rFonts w:ascii="Segoe UI" w:eastAsia="MS Mincho" w:hAnsi="Segoe UI" w:cs="Segoe UI"/>
          <w:b/>
          <w:sz w:val="24"/>
          <w:szCs w:val="24"/>
          <w:lang w:val="pt-BR"/>
        </w:rPr>
        <w:t>ADELIA VANICE VOLKWEIS</w:t>
      </w:r>
    </w:p>
    <w:p w14:paraId="7997ECD5" w14:textId="77777777" w:rsidR="004524CE" w:rsidRPr="00382A5A" w:rsidRDefault="00D6329F" w:rsidP="00BB6928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 w:rsidRPr="00382A5A">
        <w:rPr>
          <w:rFonts w:ascii="Segoe UI" w:eastAsia="MS Mincho" w:hAnsi="Segoe UI" w:cs="Segoe UI"/>
          <w:b/>
          <w:sz w:val="24"/>
          <w:szCs w:val="24"/>
        </w:rPr>
        <w:t>SECRETÁRIA</w:t>
      </w:r>
    </w:p>
    <w:p w14:paraId="5465AA81" w14:textId="77777777" w:rsidR="004524CE" w:rsidRPr="00382A5A" w:rsidRDefault="004524CE" w:rsidP="004524CE">
      <w:pPr>
        <w:pStyle w:val="TextosemFormatao1"/>
        <w:tabs>
          <w:tab w:val="left" w:pos="1305"/>
        </w:tabs>
        <w:spacing w:line="360" w:lineRule="auto"/>
        <w:ind w:right="-57"/>
        <w:jc w:val="both"/>
        <w:rPr>
          <w:rFonts w:ascii="Segoe UI" w:hAnsi="Segoe UI" w:cs="Segoe UI"/>
          <w:sz w:val="24"/>
          <w:szCs w:val="24"/>
        </w:rPr>
      </w:pPr>
      <w:r w:rsidRPr="00382A5A">
        <w:rPr>
          <w:rFonts w:ascii="Segoe UI" w:eastAsia="MS Mincho" w:hAnsi="Segoe UI" w:cs="Segoe UI"/>
          <w:b/>
          <w:sz w:val="24"/>
          <w:szCs w:val="24"/>
        </w:rPr>
        <w:tab/>
      </w:r>
    </w:p>
    <w:p w14:paraId="5B4AEBE8" w14:textId="77777777" w:rsidR="004524CE" w:rsidRPr="00382A5A" w:rsidRDefault="00D6329F" w:rsidP="00BB6928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 w:rsidRPr="00382A5A">
        <w:rPr>
          <w:rFonts w:ascii="Segoe UI" w:eastAsia="MS Mincho" w:hAnsi="Segoe UI" w:cs="Segoe UI"/>
          <w:b/>
          <w:sz w:val="24"/>
          <w:szCs w:val="24"/>
          <w:lang w:val="pt-BR"/>
        </w:rPr>
        <w:t>SERGIO KROETZ</w:t>
      </w:r>
    </w:p>
    <w:p w14:paraId="64490356" w14:textId="77777777" w:rsidR="006276AA" w:rsidRPr="00382A5A" w:rsidRDefault="004524CE" w:rsidP="00530E23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</w:rPr>
      </w:pPr>
      <w:r w:rsidRPr="00382A5A">
        <w:rPr>
          <w:rFonts w:ascii="Segoe UI" w:eastAsia="MS Mincho" w:hAnsi="Segoe UI" w:cs="Segoe UI"/>
          <w:b/>
          <w:sz w:val="24"/>
          <w:szCs w:val="24"/>
        </w:rPr>
        <w:t>PRESIDENTE DA CÂMARA MUNICIPAL</w:t>
      </w:r>
      <w:r w:rsidRPr="00382A5A">
        <w:rPr>
          <w:rFonts w:ascii="Segoe UI" w:eastAsia="MS Mincho" w:hAnsi="Segoe UI" w:cs="Segoe UI"/>
          <w:b/>
          <w:sz w:val="24"/>
          <w:szCs w:val="24"/>
          <w:lang w:val="pt-BR"/>
        </w:rPr>
        <w:t xml:space="preserve"> </w:t>
      </w:r>
    </w:p>
    <w:sectPr w:rsidR="006276AA" w:rsidRPr="00382A5A" w:rsidSect="00002F12">
      <w:headerReference w:type="default" r:id="rId6"/>
      <w:footerReference w:type="default" r:id="rId7"/>
      <w:pgSz w:w="11906" w:h="16838" w:code="9"/>
      <w:pgMar w:top="1418" w:right="991" w:bottom="1418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2C638" w14:textId="77777777" w:rsidR="00546DD2" w:rsidRDefault="00546DD2">
      <w:pPr>
        <w:spacing w:after="0" w:line="240" w:lineRule="auto"/>
      </w:pPr>
      <w:r>
        <w:separator/>
      </w:r>
    </w:p>
  </w:endnote>
  <w:endnote w:type="continuationSeparator" w:id="0">
    <w:p w14:paraId="45885426" w14:textId="77777777" w:rsidR="00546DD2" w:rsidRDefault="00546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F2DBC" w14:textId="77777777" w:rsidR="00B75A63" w:rsidRDefault="004524CE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C8600B">
      <w:rPr>
        <w:noProof/>
      </w:rPr>
      <w:t>4</w:t>
    </w:r>
    <w:r>
      <w:fldChar w:fldCharType="end"/>
    </w:r>
  </w:p>
  <w:p w14:paraId="4F8A6787" w14:textId="77777777" w:rsidR="00B75A63" w:rsidRDefault="00B75A6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3DCC9" w14:textId="77777777" w:rsidR="00546DD2" w:rsidRDefault="00546DD2">
      <w:pPr>
        <w:spacing w:after="0" w:line="240" w:lineRule="auto"/>
      </w:pPr>
      <w:r>
        <w:separator/>
      </w:r>
    </w:p>
  </w:footnote>
  <w:footnote w:type="continuationSeparator" w:id="0">
    <w:p w14:paraId="6FD051F4" w14:textId="77777777" w:rsidR="00546DD2" w:rsidRDefault="00546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EAE1" w14:textId="77777777" w:rsidR="00B75A63" w:rsidRDefault="00B75A63">
    <w:pPr>
      <w:pStyle w:val="Cabealho"/>
    </w:pPr>
  </w:p>
  <w:p w14:paraId="448C6379" w14:textId="77777777" w:rsidR="00B75A63" w:rsidRDefault="00B75A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4CE"/>
    <w:rsid w:val="00002F12"/>
    <w:rsid w:val="00007CE7"/>
    <w:rsid w:val="000136A3"/>
    <w:rsid w:val="00015C3E"/>
    <w:rsid w:val="00024C81"/>
    <w:rsid w:val="00025CF1"/>
    <w:rsid w:val="00025D3B"/>
    <w:rsid w:val="00031FD3"/>
    <w:rsid w:val="00033A1E"/>
    <w:rsid w:val="00036068"/>
    <w:rsid w:val="000635C1"/>
    <w:rsid w:val="00074F1E"/>
    <w:rsid w:val="000842F1"/>
    <w:rsid w:val="00094857"/>
    <w:rsid w:val="000A67F7"/>
    <w:rsid w:val="000B3B9A"/>
    <w:rsid w:val="000B5DEF"/>
    <w:rsid w:val="000C280C"/>
    <w:rsid w:val="000C41A3"/>
    <w:rsid w:val="000C5A1D"/>
    <w:rsid w:val="000D2F5C"/>
    <w:rsid w:val="000D35B2"/>
    <w:rsid w:val="000E2150"/>
    <w:rsid w:val="000E5106"/>
    <w:rsid w:val="000F4557"/>
    <w:rsid w:val="001018CE"/>
    <w:rsid w:val="00122B5C"/>
    <w:rsid w:val="00143A6D"/>
    <w:rsid w:val="00151721"/>
    <w:rsid w:val="001572F1"/>
    <w:rsid w:val="0016042E"/>
    <w:rsid w:val="00160472"/>
    <w:rsid w:val="001642DF"/>
    <w:rsid w:val="0016662F"/>
    <w:rsid w:val="00175CB5"/>
    <w:rsid w:val="001827BE"/>
    <w:rsid w:val="00195116"/>
    <w:rsid w:val="001A4426"/>
    <w:rsid w:val="001A5ACD"/>
    <w:rsid w:val="001C5143"/>
    <w:rsid w:val="001C7582"/>
    <w:rsid w:val="001E6A58"/>
    <w:rsid w:val="00200310"/>
    <w:rsid w:val="00205E9A"/>
    <w:rsid w:val="00263DBF"/>
    <w:rsid w:val="0027153C"/>
    <w:rsid w:val="0027368B"/>
    <w:rsid w:val="00277945"/>
    <w:rsid w:val="002835F8"/>
    <w:rsid w:val="0028553C"/>
    <w:rsid w:val="00285B2E"/>
    <w:rsid w:val="0029383D"/>
    <w:rsid w:val="002A28A9"/>
    <w:rsid w:val="002C3B51"/>
    <w:rsid w:val="002C3C49"/>
    <w:rsid w:val="002C713F"/>
    <w:rsid w:val="002D1B4C"/>
    <w:rsid w:val="002D657F"/>
    <w:rsid w:val="002D7115"/>
    <w:rsid w:val="002D73F8"/>
    <w:rsid w:val="002F5611"/>
    <w:rsid w:val="002F7004"/>
    <w:rsid w:val="003003FA"/>
    <w:rsid w:val="00307DA0"/>
    <w:rsid w:val="003174C5"/>
    <w:rsid w:val="00320B6D"/>
    <w:rsid w:val="00323D4D"/>
    <w:rsid w:val="003401E5"/>
    <w:rsid w:val="00342AA2"/>
    <w:rsid w:val="00344744"/>
    <w:rsid w:val="00350656"/>
    <w:rsid w:val="00350BAC"/>
    <w:rsid w:val="0035217F"/>
    <w:rsid w:val="00357CA1"/>
    <w:rsid w:val="003625D9"/>
    <w:rsid w:val="0036351C"/>
    <w:rsid w:val="00382A5A"/>
    <w:rsid w:val="003960AF"/>
    <w:rsid w:val="003C1612"/>
    <w:rsid w:val="003C5CB5"/>
    <w:rsid w:val="003D310F"/>
    <w:rsid w:val="003D430C"/>
    <w:rsid w:val="003D58B2"/>
    <w:rsid w:val="003F430B"/>
    <w:rsid w:val="00410400"/>
    <w:rsid w:val="004524CE"/>
    <w:rsid w:val="00457627"/>
    <w:rsid w:val="00457EC3"/>
    <w:rsid w:val="004679C9"/>
    <w:rsid w:val="00487C11"/>
    <w:rsid w:val="004A0136"/>
    <w:rsid w:val="004A08EB"/>
    <w:rsid w:val="004A2018"/>
    <w:rsid w:val="004A2B41"/>
    <w:rsid w:val="004B2873"/>
    <w:rsid w:val="004C0284"/>
    <w:rsid w:val="004D23C0"/>
    <w:rsid w:val="004E7EAA"/>
    <w:rsid w:val="004F39C6"/>
    <w:rsid w:val="004F3B5E"/>
    <w:rsid w:val="004F5D30"/>
    <w:rsid w:val="004F6B7A"/>
    <w:rsid w:val="00500D8E"/>
    <w:rsid w:val="005134F4"/>
    <w:rsid w:val="00514998"/>
    <w:rsid w:val="00521599"/>
    <w:rsid w:val="00530E23"/>
    <w:rsid w:val="00546DD2"/>
    <w:rsid w:val="00547E8D"/>
    <w:rsid w:val="00557951"/>
    <w:rsid w:val="00570963"/>
    <w:rsid w:val="00572225"/>
    <w:rsid w:val="0058741D"/>
    <w:rsid w:val="0059251B"/>
    <w:rsid w:val="00596896"/>
    <w:rsid w:val="005A0A55"/>
    <w:rsid w:val="005A181D"/>
    <w:rsid w:val="005A22BF"/>
    <w:rsid w:val="005A5BD1"/>
    <w:rsid w:val="005A5D18"/>
    <w:rsid w:val="005B58AB"/>
    <w:rsid w:val="005C2049"/>
    <w:rsid w:val="005D1159"/>
    <w:rsid w:val="005D45AB"/>
    <w:rsid w:val="005F1FBA"/>
    <w:rsid w:val="005F6B13"/>
    <w:rsid w:val="005F6BC5"/>
    <w:rsid w:val="00600CC7"/>
    <w:rsid w:val="006122B8"/>
    <w:rsid w:val="006168CF"/>
    <w:rsid w:val="0062056A"/>
    <w:rsid w:val="00625DC6"/>
    <w:rsid w:val="006276AA"/>
    <w:rsid w:val="00631524"/>
    <w:rsid w:val="00651F00"/>
    <w:rsid w:val="00657864"/>
    <w:rsid w:val="006601BF"/>
    <w:rsid w:val="0067293E"/>
    <w:rsid w:val="00687214"/>
    <w:rsid w:val="00692887"/>
    <w:rsid w:val="006958D0"/>
    <w:rsid w:val="006C3A4D"/>
    <w:rsid w:val="006C5B8A"/>
    <w:rsid w:val="006D3BA5"/>
    <w:rsid w:val="006E0B09"/>
    <w:rsid w:val="006E1111"/>
    <w:rsid w:val="006E2CA0"/>
    <w:rsid w:val="006E41F0"/>
    <w:rsid w:val="006F2E5B"/>
    <w:rsid w:val="006F399B"/>
    <w:rsid w:val="00713041"/>
    <w:rsid w:val="00723117"/>
    <w:rsid w:val="00727184"/>
    <w:rsid w:val="007316E9"/>
    <w:rsid w:val="00767682"/>
    <w:rsid w:val="00774406"/>
    <w:rsid w:val="0078476D"/>
    <w:rsid w:val="007913EB"/>
    <w:rsid w:val="007A01BE"/>
    <w:rsid w:val="007B095F"/>
    <w:rsid w:val="007B5D1B"/>
    <w:rsid w:val="007C4655"/>
    <w:rsid w:val="007C492B"/>
    <w:rsid w:val="007D2F4A"/>
    <w:rsid w:val="007D52B4"/>
    <w:rsid w:val="007E04BC"/>
    <w:rsid w:val="007E1DD2"/>
    <w:rsid w:val="007F0029"/>
    <w:rsid w:val="007F5914"/>
    <w:rsid w:val="00801679"/>
    <w:rsid w:val="008368AD"/>
    <w:rsid w:val="008540A1"/>
    <w:rsid w:val="0085582B"/>
    <w:rsid w:val="00855CA1"/>
    <w:rsid w:val="00855DDF"/>
    <w:rsid w:val="008611EB"/>
    <w:rsid w:val="00867B43"/>
    <w:rsid w:val="008712F1"/>
    <w:rsid w:val="00872B85"/>
    <w:rsid w:val="00880494"/>
    <w:rsid w:val="008834FF"/>
    <w:rsid w:val="00883DEA"/>
    <w:rsid w:val="008A7014"/>
    <w:rsid w:val="008A79B3"/>
    <w:rsid w:val="008B4531"/>
    <w:rsid w:val="008B6B57"/>
    <w:rsid w:val="008B6BE5"/>
    <w:rsid w:val="008B7D08"/>
    <w:rsid w:val="008C209D"/>
    <w:rsid w:val="008C2204"/>
    <w:rsid w:val="008C57D7"/>
    <w:rsid w:val="008D057C"/>
    <w:rsid w:val="008F0BA6"/>
    <w:rsid w:val="008F4F05"/>
    <w:rsid w:val="008F5D50"/>
    <w:rsid w:val="009011A5"/>
    <w:rsid w:val="00905F97"/>
    <w:rsid w:val="00906D71"/>
    <w:rsid w:val="00916E99"/>
    <w:rsid w:val="0092291C"/>
    <w:rsid w:val="0096692C"/>
    <w:rsid w:val="00977128"/>
    <w:rsid w:val="00977949"/>
    <w:rsid w:val="00977FD4"/>
    <w:rsid w:val="009801EF"/>
    <w:rsid w:val="00996EF6"/>
    <w:rsid w:val="009A0C30"/>
    <w:rsid w:val="009A4CE0"/>
    <w:rsid w:val="009A622D"/>
    <w:rsid w:val="009C1E45"/>
    <w:rsid w:val="009C3A71"/>
    <w:rsid w:val="009D1767"/>
    <w:rsid w:val="00A029DB"/>
    <w:rsid w:val="00A06EE1"/>
    <w:rsid w:val="00A1626B"/>
    <w:rsid w:val="00A24B48"/>
    <w:rsid w:val="00A25291"/>
    <w:rsid w:val="00A254BC"/>
    <w:rsid w:val="00A33ED4"/>
    <w:rsid w:val="00A3798D"/>
    <w:rsid w:val="00A462AE"/>
    <w:rsid w:val="00A50055"/>
    <w:rsid w:val="00A503F1"/>
    <w:rsid w:val="00A5245E"/>
    <w:rsid w:val="00A75892"/>
    <w:rsid w:val="00A85E12"/>
    <w:rsid w:val="00A93F48"/>
    <w:rsid w:val="00A94D4E"/>
    <w:rsid w:val="00A953B9"/>
    <w:rsid w:val="00A968B1"/>
    <w:rsid w:val="00AA6905"/>
    <w:rsid w:val="00AB04CC"/>
    <w:rsid w:val="00AB4759"/>
    <w:rsid w:val="00AB725C"/>
    <w:rsid w:val="00AD1B62"/>
    <w:rsid w:val="00AD3FA5"/>
    <w:rsid w:val="00AE0F92"/>
    <w:rsid w:val="00AE716E"/>
    <w:rsid w:val="00AF2B1B"/>
    <w:rsid w:val="00AF62A9"/>
    <w:rsid w:val="00B136C9"/>
    <w:rsid w:val="00B26698"/>
    <w:rsid w:val="00B37D9E"/>
    <w:rsid w:val="00B45ABF"/>
    <w:rsid w:val="00B4716E"/>
    <w:rsid w:val="00B64A4E"/>
    <w:rsid w:val="00B66E62"/>
    <w:rsid w:val="00B72B52"/>
    <w:rsid w:val="00B73D1E"/>
    <w:rsid w:val="00B75A63"/>
    <w:rsid w:val="00B80608"/>
    <w:rsid w:val="00B818B4"/>
    <w:rsid w:val="00B84666"/>
    <w:rsid w:val="00B91F22"/>
    <w:rsid w:val="00BA5B5B"/>
    <w:rsid w:val="00BB0B2B"/>
    <w:rsid w:val="00BB2416"/>
    <w:rsid w:val="00BB6928"/>
    <w:rsid w:val="00BD197F"/>
    <w:rsid w:val="00BD321B"/>
    <w:rsid w:val="00BD5583"/>
    <w:rsid w:val="00BF356A"/>
    <w:rsid w:val="00BF3BF1"/>
    <w:rsid w:val="00C00373"/>
    <w:rsid w:val="00C03F11"/>
    <w:rsid w:val="00C072BC"/>
    <w:rsid w:val="00C140CD"/>
    <w:rsid w:val="00C167A0"/>
    <w:rsid w:val="00C30895"/>
    <w:rsid w:val="00C31BFB"/>
    <w:rsid w:val="00C31EFA"/>
    <w:rsid w:val="00C34A36"/>
    <w:rsid w:val="00C402B6"/>
    <w:rsid w:val="00C43E18"/>
    <w:rsid w:val="00C579E2"/>
    <w:rsid w:val="00C675C2"/>
    <w:rsid w:val="00C707A5"/>
    <w:rsid w:val="00C70F1D"/>
    <w:rsid w:val="00C720E2"/>
    <w:rsid w:val="00C76B1A"/>
    <w:rsid w:val="00C822F0"/>
    <w:rsid w:val="00C852B5"/>
    <w:rsid w:val="00C8600B"/>
    <w:rsid w:val="00C91B65"/>
    <w:rsid w:val="00C92B72"/>
    <w:rsid w:val="00CA69D5"/>
    <w:rsid w:val="00CB3303"/>
    <w:rsid w:val="00CB4A1A"/>
    <w:rsid w:val="00CB6330"/>
    <w:rsid w:val="00CB7DF6"/>
    <w:rsid w:val="00CC57D3"/>
    <w:rsid w:val="00CD0C20"/>
    <w:rsid w:val="00CD28CE"/>
    <w:rsid w:val="00CD2BA2"/>
    <w:rsid w:val="00CE1712"/>
    <w:rsid w:val="00CE2C1A"/>
    <w:rsid w:val="00CF5179"/>
    <w:rsid w:val="00D05BB8"/>
    <w:rsid w:val="00D3308D"/>
    <w:rsid w:val="00D41401"/>
    <w:rsid w:val="00D55DBB"/>
    <w:rsid w:val="00D6329F"/>
    <w:rsid w:val="00D6457F"/>
    <w:rsid w:val="00D64EB6"/>
    <w:rsid w:val="00D674BF"/>
    <w:rsid w:val="00D87D2E"/>
    <w:rsid w:val="00D93E74"/>
    <w:rsid w:val="00D9415B"/>
    <w:rsid w:val="00DA1B92"/>
    <w:rsid w:val="00DB2648"/>
    <w:rsid w:val="00DD0109"/>
    <w:rsid w:val="00DD09D1"/>
    <w:rsid w:val="00DD66A0"/>
    <w:rsid w:val="00DD7B65"/>
    <w:rsid w:val="00DE663D"/>
    <w:rsid w:val="00E00DB7"/>
    <w:rsid w:val="00E11C0A"/>
    <w:rsid w:val="00E14BD7"/>
    <w:rsid w:val="00E17163"/>
    <w:rsid w:val="00E241AE"/>
    <w:rsid w:val="00E55E18"/>
    <w:rsid w:val="00E736B6"/>
    <w:rsid w:val="00E773E1"/>
    <w:rsid w:val="00E80746"/>
    <w:rsid w:val="00E81FBB"/>
    <w:rsid w:val="00EA4771"/>
    <w:rsid w:val="00EA59FD"/>
    <w:rsid w:val="00EA6E03"/>
    <w:rsid w:val="00EB335D"/>
    <w:rsid w:val="00EC45C9"/>
    <w:rsid w:val="00ED022E"/>
    <w:rsid w:val="00ED79F2"/>
    <w:rsid w:val="00EE79A7"/>
    <w:rsid w:val="00EF262F"/>
    <w:rsid w:val="00F0107D"/>
    <w:rsid w:val="00F105E6"/>
    <w:rsid w:val="00F12F24"/>
    <w:rsid w:val="00F13E3A"/>
    <w:rsid w:val="00F164F9"/>
    <w:rsid w:val="00F2685E"/>
    <w:rsid w:val="00F27B42"/>
    <w:rsid w:val="00F33B38"/>
    <w:rsid w:val="00F44B21"/>
    <w:rsid w:val="00F47E68"/>
    <w:rsid w:val="00F62937"/>
    <w:rsid w:val="00F73234"/>
    <w:rsid w:val="00F80E08"/>
    <w:rsid w:val="00F955E8"/>
    <w:rsid w:val="00FB302E"/>
    <w:rsid w:val="00FB42DD"/>
    <w:rsid w:val="00FB52F2"/>
    <w:rsid w:val="00FC1C40"/>
    <w:rsid w:val="00FC7EB3"/>
    <w:rsid w:val="00FD20EF"/>
    <w:rsid w:val="00FE427E"/>
    <w:rsid w:val="00FE4955"/>
    <w:rsid w:val="00FE645B"/>
    <w:rsid w:val="00FE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14899"/>
  <w15:chartTrackingRefBased/>
  <w15:docId w15:val="{BBED957D-8400-48BA-86EB-43F062B8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4CE"/>
    <w:pPr>
      <w:suppressAutoHyphens/>
      <w:spacing w:line="254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4524C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styleId="Cabealho">
    <w:name w:val="header"/>
    <w:basedOn w:val="Normal"/>
    <w:link w:val="CabealhoChar"/>
    <w:unhideWhenUsed/>
    <w:rsid w:val="004524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524CE"/>
    <w:rPr>
      <w:rFonts w:ascii="Calibri" w:eastAsia="Calibri" w:hAnsi="Calibri" w:cs="Times New Roman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524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24CE"/>
    <w:rPr>
      <w:rFonts w:ascii="Calibri" w:eastAsia="Calibri" w:hAnsi="Calibri" w:cs="Times New Roman"/>
      <w:lang w:eastAsia="zh-CN"/>
    </w:rPr>
  </w:style>
  <w:style w:type="paragraph" w:styleId="NormalWeb">
    <w:name w:val="Normal (Web)"/>
    <w:basedOn w:val="Normal"/>
    <w:uiPriority w:val="99"/>
    <w:unhideWhenUsed/>
    <w:qFormat/>
    <w:rsid w:val="00B136C9"/>
    <w:pPr>
      <w:widowControl w:val="0"/>
      <w:suppressAutoHyphens w:val="0"/>
      <w:adjustRightInd w:val="0"/>
      <w:spacing w:beforeAutospacing="1" w:after="200" w:afterAutospacing="1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22B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8</Pages>
  <Words>2607</Words>
  <Characters>14078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Diretoria</dc:creator>
  <cp:keywords/>
  <dc:description/>
  <cp:lastModifiedBy>Maitê Câmara Assessoria</cp:lastModifiedBy>
  <cp:revision>168</cp:revision>
  <cp:lastPrinted>2026-10-14T12:44:00Z</cp:lastPrinted>
  <dcterms:created xsi:type="dcterms:W3CDTF">2025-10-06T16:23:00Z</dcterms:created>
  <dcterms:modified xsi:type="dcterms:W3CDTF">2026-10-14T12:47:00Z</dcterms:modified>
</cp:coreProperties>
</file>